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7E513" w14:textId="77777777" w:rsidR="002D3399" w:rsidRDefault="00A70CBE">
      <w:pPr>
        <w:spacing w:before="11"/>
        <w:rPr>
          <w:rFonts w:ascii="Times New Roman" w:eastAsia="Times New Roman" w:hAnsi="Times New Roman" w:cs="Times New Roman"/>
          <w:color w:val="000000"/>
          <w:sz w:val="15"/>
          <w:szCs w:val="15"/>
        </w:rPr>
      </w:pPr>
      <w:r>
        <w:rPr>
          <w:noProof/>
        </w:rPr>
        <mc:AlternateContent>
          <mc:Choice Requires="wpg">
            <w:drawing>
              <wp:anchor distT="0" distB="0" distL="114300" distR="114300" simplePos="0" relativeHeight="251658240" behindDoc="0" locked="0" layoutInCell="1" allowOverlap="1" wp14:anchorId="2FD3DC35" wp14:editId="6DB3B2F8">
                <wp:simplePos x="0" y="0"/>
                <wp:positionH relativeFrom="column">
                  <wp:posOffset>4546600</wp:posOffset>
                </wp:positionH>
                <wp:positionV relativeFrom="paragraph">
                  <wp:posOffset>63500</wp:posOffset>
                </wp:positionV>
                <wp:extent cx="1270" cy="1038225"/>
                <wp:effectExtent l="22225" t="25400" r="24130" b="22225"/>
                <wp:wrapNone/>
                <wp:docPr id="1"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038225"/>
                          <a:chOff x="53269" y="32608"/>
                          <a:chExt cx="381" cy="10382"/>
                        </a:xfrm>
                      </wpg:grpSpPr>
                      <wpg:grpSp>
                        <wpg:cNvPr id="3" name="Group 1"/>
                        <wpg:cNvGrpSpPr>
                          <a:grpSpLocks/>
                        </wpg:cNvGrpSpPr>
                        <wpg:grpSpPr bwMode="auto">
                          <a:xfrm>
                            <a:off x="53453" y="32608"/>
                            <a:ext cx="13" cy="10383"/>
                            <a:chOff x="53269" y="32608"/>
                            <a:chExt cx="381" cy="10382"/>
                          </a:xfrm>
                        </wpg:grpSpPr>
                        <wps:wsp>
                          <wps:cNvPr id="4" name="Rectangle 2"/>
                          <wps:cNvSpPr>
                            <a:spLocks noChangeArrowheads="1"/>
                          </wps:cNvSpPr>
                          <wps:spPr bwMode="auto">
                            <a:xfrm>
                              <a:off x="53269" y="32608"/>
                              <a:ext cx="381" cy="10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2EA52" w14:textId="77777777" w:rsidR="00AD2561" w:rsidRDefault="00AD2561"/>
                            </w:txbxContent>
                          </wps:txbx>
                          <wps:bodyPr rot="0" vert="horz" wrap="square" lIns="91425" tIns="91425" rIns="91425" bIns="91425" anchor="ctr" anchorCtr="0" upright="1">
                            <a:noAutofit/>
                          </wps:bodyPr>
                        </wps:wsp>
                        <wpg:grpSp>
                          <wpg:cNvPr id="5" name="Group 3"/>
                          <wpg:cNvGrpSpPr>
                            <a:grpSpLocks/>
                          </wpg:cNvGrpSpPr>
                          <wpg:grpSpPr bwMode="auto">
                            <a:xfrm>
                              <a:off x="53453" y="32608"/>
                              <a:ext cx="13" cy="10383"/>
                              <a:chOff x="53269" y="32608"/>
                              <a:chExt cx="381" cy="10382"/>
                            </a:xfrm>
                          </wpg:grpSpPr>
                          <wps:wsp>
                            <wps:cNvPr id="6" name="Rectangle 4"/>
                            <wps:cNvSpPr>
                              <a:spLocks noChangeArrowheads="1"/>
                            </wps:cNvSpPr>
                            <wps:spPr bwMode="auto">
                              <a:xfrm>
                                <a:off x="53269" y="32608"/>
                                <a:ext cx="381" cy="10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3CBD4" w14:textId="77777777" w:rsidR="00AD2561" w:rsidRDefault="00AD2561"/>
                              </w:txbxContent>
                            </wps:txbx>
                            <wps:bodyPr rot="0" vert="horz" wrap="square" lIns="91425" tIns="91425" rIns="91425" bIns="91425" anchor="ctr" anchorCtr="0" upright="1">
                              <a:noAutofit/>
                            </wps:bodyPr>
                          </wps:wsp>
                          <wpg:grpSp>
                            <wpg:cNvPr id="7" name="Group 5"/>
                            <wpg:cNvGrpSpPr>
                              <a:grpSpLocks/>
                            </wpg:cNvGrpSpPr>
                            <wpg:grpSpPr bwMode="auto">
                              <a:xfrm>
                                <a:off x="53453" y="32608"/>
                                <a:ext cx="13" cy="10383"/>
                                <a:chOff x="53263" y="32608"/>
                                <a:chExt cx="381" cy="10382"/>
                              </a:xfrm>
                            </wpg:grpSpPr>
                            <wps:wsp>
                              <wps:cNvPr id="8" name="Rectangle 6"/>
                              <wps:cNvSpPr>
                                <a:spLocks noChangeArrowheads="1"/>
                              </wps:cNvSpPr>
                              <wps:spPr bwMode="auto">
                                <a:xfrm>
                                  <a:off x="53263" y="32608"/>
                                  <a:ext cx="381" cy="10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1C229" w14:textId="77777777" w:rsidR="00AD2561" w:rsidRDefault="00AD2561"/>
                                </w:txbxContent>
                              </wps:txbx>
                              <wps:bodyPr rot="0" vert="horz" wrap="square" lIns="91425" tIns="91425" rIns="91425" bIns="91425" anchor="ctr" anchorCtr="0" upright="1">
                                <a:noAutofit/>
                              </wps:bodyPr>
                            </wps:wsp>
                            <wpg:grpSp>
                              <wpg:cNvPr id="9" name="Group 7"/>
                              <wpg:cNvGrpSpPr>
                                <a:grpSpLocks/>
                              </wpg:cNvGrpSpPr>
                              <wpg:grpSpPr bwMode="auto">
                                <a:xfrm>
                                  <a:off x="53453" y="32608"/>
                                  <a:ext cx="13" cy="10383"/>
                                  <a:chOff x="53453" y="32608"/>
                                  <a:chExt cx="12" cy="10382"/>
                                </a:xfrm>
                              </wpg:grpSpPr>
                              <wps:wsp>
                                <wps:cNvPr id="10" name="Rectangle 8"/>
                                <wps:cNvSpPr>
                                  <a:spLocks noChangeArrowheads="1"/>
                                </wps:cNvSpPr>
                                <wps:spPr bwMode="auto">
                                  <a:xfrm>
                                    <a:off x="53453" y="32608"/>
                                    <a:ext cx="13" cy="10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F8454" w14:textId="77777777" w:rsidR="00AD2561" w:rsidRDefault="00AD2561"/>
                                  </w:txbxContent>
                                </wps:txbx>
                                <wps:bodyPr rot="0" vert="horz" wrap="square" lIns="91425" tIns="91425" rIns="91425" bIns="91425" anchor="ctr" anchorCtr="0" upright="1">
                                  <a:noAutofit/>
                                </wps:bodyPr>
                              </wps:wsp>
                              <wpg:grpSp>
                                <wpg:cNvPr id="11" name="Group 9"/>
                                <wpg:cNvGrpSpPr>
                                  <a:grpSpLocks/>
                                </wpg:cNvGrpSpPr>
                                <wpg:grpSpPr bwMode="auto">
                                  <a:xfrm>
                                    <a:off x="53453" y="32608"/>
                                    <a:ext cx="13" cy="10383"/>
                                    <a:chOff x="7861" y="-447"/>
                                    <a:chExt cx="2" cy="1635"/>
                                  </a:xfrm>
                                </wpg:grpSpPr>
                                <wps:wsp>
                                  <wps:cNvPr id="12" name="Rectangle 10"/>
                                  <wps:cNvSpPr>
                                    <a:spLocks noChangeArrowheads="1"/>
                                  </wps:cNvSpPr>
                                  <wps:spPr bwMode="auto">
                                    <a:xfrm>
                                      <a:off x="7861" y="-447"/>
                                      <a:ext cx="0" cy="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9B0C4" w14:textId="77777777" w:rsidR="00AD2561" w:rsidRDefault="00AD2561"/>
                                    </w:txbxContent>
                                  </wps:txbx>
                                  <wps:bodyPr rot="0" vert="horz" wrap="square" lIns="91425" tIns="91425" rIns="91425" bIns="91425" anchor="ctr" anchorCtr="0" upright="1">
                                    <a:noAutofit/>
                                  </wps:bodyPr>
                                </wps:wsp>
                                <wps:wsp>
                                  <wps:cNvPr id="13" name="Freeform: Shape 11"/>
                                  <wps:cNvSpPr>
                                    <a:spLocks/>
                                  </wps:cNvSpPr>
                                  <wps:spPr bwMode="auto">
                                    <a:xfrm>
                                      <a:off x="7861" y="-447"/>
                                      <a:ext cx="2" cy="1635"/>
                                    </a:xfrm>
                                    <a:custGeom>
                                      <a:avLst/>
                                      <a:gdLst>
                                        <a:gd name="T0" fmla="*/ 0 w 120000"/>
                                        <a:gd name="T1" fmla="*/ 0 h 1635"/>
                                        <a:gd name="T2" fmla="*/ 0 w 120000"/>
                                        <a:gd name="T3" fmla="*/ 1635 h 1635"/>
                                      </a:gdLst>
                                      <a:ahLst/>
                                      <a:cxnLst>
                                        <a:cxn ang="0">
                                          <a:pos x="T0" y="T1"/>
                                        </a:cxn>
                                        <a:cxn ang="0">
                                          <a:pos x="T2" y="T3"/>
                                        </a:cxn>
                                      </a:cxnLst>
                                      <a:rect l="0" t="0" r="r" b="b"/>
                                      <a:pathLst>
                                        <a:path w="120000" h="1635" extrusionOk="0">
                                          <a:moveTo>
                                            <a:pt x="0" y="0"/>
                                          </a:moveTo>
                                          <a:lnTo>
                                            <a:pt x="0" y="1635"/>
                                          </a:lnTo>
                                        </a:path>
                                      </a:pathLst>
                                    </a:custGeom>
                                    <a:noFill/>
                                    <a:ln w="38100">
                                      <a:solidFill>
                                        <a:srgbClr val="70AD47"/>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grpSp>
                        </wpg:grpSp>
                      </wpg:grpSp>
                    </wpg:wgp>
                  </a:graphicData>
                </a:graphic>
                <wp14:sizeRelH relativeFrom="page">
                  <wp14:pctWidth>0</wp14:pctWidth>
                </wp14:sizeRelH>
                <wp14:sizeRelV relativeFrom="page">
                  <wp14:pctHeight>0</wp14:pctHeight>
                </wp14:sizeRelV>
              </wp:anchor>
            </w:drawing>
          </mc:Choice>
          <mc:Fallback>
            <w:pict>
              <v:group w14:anchorId="2FD3DC35" id="Group 169" o:spid="_x0000_s1026" style="position:absolute;margin-left:358pt;margin-top:5pt;width:.1pt;height:81.75pt;z-index:251658240" coordorigin="53269,32608" coordsize="381,1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">
                <v:group id="Group 1" o:spid="_x0000_s1027" style="position:absolute;left:53453;top:32608;width:13;height:10383" coordorigin="53269,32608" coordsize="381,1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2" o:spid="_x0000_s1028" style="position:absolute;left:53269;top:32608;width:381;height:10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4D62EA52" w14:textId="77777777" w:rsidR="00AD2561" w:rsidRDefault="00AD2561"/>
                      </w:txbxContent>
                    </v:textbox>
                  </v:rect>
                  <v:group id="Group 3" o:spid="_x0000_s1029" style="position:absolute;left:53453;top:32608;width:13;height:10383" coordorigin="53269,32608" coordsize="381,1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4" o:spid="_x0000_s1030" style="position:absolute;left:53269;top:32608;width:381;height:10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0D23CBD4" w14:textId="77777777" w:rsidR="00AD2561" w:rsidRDefault="00AD2561"/>
                        </w:txbxContent>
                      </v:textbox>
                    </v:rect>
                    <v:group id="Group 5" o:spid="_x0000_s1031" style="position:absolute;left:53453;top:32608;width:13;height:10383" coordorigin="53263,32608" coordsize="381,1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6" o:spid="_x0000_s1032" style="position:absolute;left:53263;top:32608;width:381;height:10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4821C229" w14:textId="77777777" w:rsidR="00AD2561" w:rsidRDefault="00AD2561"/>
                          </w:txbxContent>
                        </v:textbox>
                      </v:rect>
                      <v:group id="Group 7" o:spid="_x0000_s1033" style="position:absolute;left:53453;top:32608;width:13;height:10383" coordorigin="53453,32608" coordsize="12,1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8" o:spid="_x0000_s1034" style="position:absolute;left:53453;top:32608;width:13;height:10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0E3F8454" w14:textId="77777777" w:rsidR="00AD2561" w:rsidRDefault="00AD2561"/>
                            </w:txbxContent>
                          </v:textbox>
                        </v:rect>
                        <v:group id="Group 9" o:spid="_x0000_s1035" style="position:absolute;left:53453;top:32608;width:13;height:10383" coordorigin="7861,-447" coordsize="2,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0" o:spid="_x0000_s1036" style="position:absolute;left:7861;top:-447;width:0;height:1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4409B0C4" w14:textId="77777777" w:rsidR="00AD2561" w:rsidRDefault="00AD2561"/>
                              </w:txbxContent>
                            </v:textbox>
                          </v:rect>
                          <v:shape id="Freeform: Shape 11" o:spid="_x0000_s1037" style="position:absolute;left:7861;top:-447;width:2;height:1635;visibility:visible;mso-wrap-style:square;v-text-anchor:middle" coordsize="120000,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" path="m,l,1635e" filled="f" strokecolor="#70ad47" strokeweight="3pt">
                            <v:stroke startarrowwidth="narrow" startarrowlength="short" endarrowwidth="narrow" endarrowlength="short"/>
                            <v:path arrowok="t" o:extrusionok="f" o:connecttype="custom" o:connectlocs="0,0;0,1635" o:connectangles="0,0"/>
                          </v:shape>
                        </v:group>
                      </v:group>
                    </v:group>
                  </v:group>
                </v:group>
              </v:group>
            </w:pict>
          </mc:Fallback>
        </mc:AlternateContent>
      </w:r>
    </w:p>
    <w:p w14:paraId="696BC0E6" w14:textId="77777777" w:rsidR="002D3399" w:rsidRDefault="002D3399">
      <w:pPr>
        <w:widowControl/>
        <w:rPr>
          <w:rFonts w:ascii="Times New Roman" w:eastAsia="Times New Roman" w:hAnsi="Times New Roman" w:cs="Times New Roman"/>
          <w:color w:val="000000"/>
          <w:sz w:val="15"/>
          <w:szCs w:val="15"/>
        </w:rPr>
        <w:sectPr w:rsidR="002D3399">
          <w:footerReference w:type="default" r:id="rId9"/>
          <w:footerReference w:type="first" r:id="rId10"/>
          <w:pgSz w:w="12240" w:h="15840"/>
          <w:pgMar w:top="400" w:right="1320" w:bottom="280" w:left="380" w:header="288" w:footer="288" w:gutter="0"/>
          <w:pgNumType w:start="1"/>
          <w:cols w:space="720"/>
          <w:docGrid w:linePitch="360"/>
        </w:sectPr>
      </w:pPr>
    </w:p>
    <w:p w14:paraId="65D41DD4" w14:textId="77777777" w:rsidR="002D3399" w:rsidRDefault="00A70CBE">
      <w:pPr>
        <w:spacing w:before="69"/>
        <w:ind w:left="112" w:right="-2125"/>
        <w:rPr>
          <w:rFonts w:ascii="Arial" w:eastAsia="Arial" w:hAnsi="Arial" w:cs="Arial"/>
          <w:b/>
          <w:color w:val="000000"/>
          <w:sz w:val="16"/>
          <w:szCs w:val="16"/>
        </w:rPr>
      </w:pPr>
      <w:bookmarkStart w:id="0" w:name="bookmark=id.gjdgxs"/>
      <w:bookmarkEnd w:id="0"/>
      <w:r>
        <w:rPr>
          <w:rFonts w:ascii="Arial" w:eastAsia="Arial" w:hAnsi="Arial" w:cs="Arial"/>
          <w:b/>
          <w:color w:val="000000"/>
          <w:sz w:val="16"/>
          <w:szCs w:val="16"/>
        </w:rPr>
        <w:t>COPPER VALLEY COMMUNITY SERVICES DISTRICT</w:t>
      </w:r>
      <w:r>
        <w:rPr>
          <w:noProof/>
        </w:rPr>
        <w:drawing>
          <wp:anchor distT="0" distB="0" distL="114300" distR="114300" simplePos="0" relativeHeight="251659264" behindDoc="0" locked="0" layoutInCell="1" allowOverlap="1" wp14:anchorId="21E5CC81" wp14:editId="07E346CF">
            <wp:simplePos x="0" y="0"/>
            <wp:positionH relativeFrom="column">
              <wp:posOffset>72390</wp:posOffset>
            </wp:positionH>
            <wp:positionV relativeFrom="paragraph">
              <wp:posOffset>44450</wp:posOffset>
            </wp:positionV>
            <wp:extent cx="424815" cy="410845"/>
            <wp:effectExtent l="0" t="0" r="0" b="8255"/>
            <wp:wrapSquare wrapText="bothSides"/>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4815" cy="410845"/>
                    </a:xfrm>
                    <a:prstGeom prst="rect">
                      <a:avLst/>
                    </a:prstGeom>
                    <a:noFill/>
                  </pic:spPr>
                </pic:pic>
              </a:graphicData>
            </a:graphic>
            <wp14:sizeRelH relativeFrom="page">
              <wp14:pctWidth>0</wp14:pctWidth>
            </wp14:sizeRelH>
            <wp14:sizeRelV relativeFrom="page">
              <wp14:pctHeight>0</wp14:pctHeight>
            </wp14:sizeRelV>
          </wp:anchor>
        </w:drawing>
      </w:r>
    </w:p>
    <w:p w14:paraId="15894BE6" w14:textId="77777777" w:rsidR="002D3399" w:rsidRDefault="00A70CBE">
      <w:pPr>
        <w:ind w:left="112"/>
        <w:rPr>
          <w:rFonts w:ascii="Arial" w:eastAsia="Arial" w:hAnsi="Arial" w:cs="Arial"/>
          <w:color w:val="000000"/>
          <w:sz w:val="18"/>
          <w:szCs w:val="18"/>
        </w:rPr>
      </w:pPr>
      <w:r>
        <w:rPr>
          <w:rFonts w:ascii="Arial" w:eastAsia="Arial" w:hAnsi="Arial" w:cs="Arial"/>
          <w:color w:val="000000"/>
          <w:sz w:val="18"/>
          <w:szCs w:val="18"/>
        </w:rPr>
        <w:t xml:space="preserve">Physical-1000 Saddle Creek Drive </w:t>
      </w:r>
    </w:p>
    <w:p w14:paraId="4F317006" w14:textId="77777777" w:rsidR="002D3399" w:rsidRDefault="00A70CBE">
      <w:pPr>
        <w:ind w:left="100"/>
        <w:rPr>
          <w:rFonts w:ascii="Arial" w:eastAsia="Arial" w:hAnsi="Arial" w:cs="Arial"/>
          <w:color w:val="000000"/>
          <w:sz w:val="18"/>
          <w:szCs w:val="18"/>
        </w:rPr>
      </w:pPr>
      <w:r>
        <w:rPr>
          <w:rFonts w:ascii="Arial" w:eastAsia="Arial" w:hAnsi="Arial" w:cs="Arial"/>
          <w:color w:val="000000"/>
          <w:sz w:val="18"/>
          <w:szCs w:val="18"/>
        </w:rPr>
        <w:t>Copperopolis, CA 95228</w:t>
      </w:r>
    </w:p>
    <w:p w14:paraId="36A37C3C" w14:textId="77777777" w:rsidR="002D3399" w:rsidRDefault="00A70CBE">
      <w:pPr>
        <w:ind w:left="100"/>
        <w:rPr>
          <w:rFonts w:ascii="Arial" w:eastAsia="Arial" w:hAnsi="Arial" w:cs="Arial"/>
          <w:color w:val="000000"/>
          <w:sz w:val="18"/>
          <w:szCs w:val="18"/>
        </w:rPr>
      </w:pPr>
      <w:r>
        <w:rPr>
          <w:rFonts w:ascii="Arial" w:eastAsia="Arial" w:hAnsi="Arial" w:cs="Arial"/>
          <w:color w:val="000000"/>
          <w:sz w:val="18"/>
          <w:szCs w:val="18"/>
        </w:rPr>
        <w:t xml:space="preserve">Mailing-PO Box 5158, Sonora CA 95370 </w:t>
      </w:r>
    </w:p>
    <w:p w14:paraId="38E1CC69" w14:textId="77777777" w:rsidR="002D3399" w:rsidRDefault="00A70CBE">
      <w:pPr>
        <w:ind w:left="100"/>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color w:val="000000"/>
          <w:sz w:val="18"/>
          <w:szCs w:val="18"/>
        </w:rPr>
        <w:t>(209) 785-0100 –</w:t>
      </w:r>
      <w:r>
        <w:rPr>
          <w:rFonts w:ascii="Arial" w:eastAsia="Arial" w:hAnsi="Arial" w:cs="Arial"/>
          <w:color w:val="000000"/>
          <w:sz w:val="20"/>
          <w:szCs w:val="20"/>
        </w:rPr>
        <w:t xml:space="preserve"> coppervalleycsd.org</w:t>
      </w:r>
    </w:p>
    <w:p w14:paraId="496B9DFA" w14:textId="77777777" w:rsidR="002D3399" w:rsidRDefault="00A70CBE">
      <w:pPr>
        <w:spacing w:before="135"/>
        <w:ind w:left="2970"/>
        <w:rPr>
          <w:rFonts w:ascii="Arial" w:eastAsia="Arial" w:hAnsi="Arial" w:cs="Arial"/>
          <w:b/>
          <w:color w:val="000000"/>
          <w:sz w:val="20"/>
          <w:szCs w:val="20"/>
        </w:rPr>
      </w:pPr>
      <w:r>
        <w:br w:type="column"/>
      </w:r>
      <w:r>
        <w:rPr>
          <w:rFonts w:ascii="Arial" w:eastAsia="Arial" w:hAnsi="Arial" w:cs="Arial"/>
          <w:b/>
          <w:color w:val="000000"/>
          <w:sz w:val="20"/>
          <w:szCs w:val="20"/>
        </w:rPr>
        <w:t>DIRECTORS</w:t>
      </w:r>
    </w:p>
    <w:p w14:paraId="409864C0" w14:textId="77777777" w:rsidR="002D3399" w:rsidRDefault="00AF4FC2">
      <w:pPr>
        <w:ind w:right="117" w:hanging="274"/>
        <w:jc w:val="right"/>
        <w:rPr>
          <w:rFonts w:ascii="Arial" w:eastAsia="Arial" w:hAnsi="Arial" w:cs="Arial"/>
          <w:color w:val="000000"/>
          <w:sz w:val="20"/>
          <w:szCs w:val="20"/>
        </w:rPr>
      </w:pPr>
      <w:r>
        <w:rPr>
          <w:rFonts w:ascii="Arial" w:eastAsia="Arial" w:hAnsi="Arial" w:cs="Arial"/>
          <w:color w:val="000000"/>
          <w:sz w:val="20"/>
          <w:szCs w:val="20"/>
        </w:rPr>
        <w:t>Bob Vezina</w:t>
      </w:r>
      <w:r w:rsidR="00A70CBE">
        <w:rPr>
          <w:rFonts w:ascii="Arial" w:eastAsia="Arial" w:hAnsi="Arial" w:cs="Arial"/>
          <w:color w:val="000000"/>
          <w:sz w:val="20"/>
          <w:szCs w:val="20"/>
        </w:rPr>
        <w:t>, President</w:t>
      </w:r>
    </w:p>
    <w:p w14:paraId="315DE6ED" w14:textId="77777777" w:rsidR="002D3399" w:rsidRDefault="004244FE">
      <w:pPr>
        <w:ind w:right="138" w:firstLine="129"/>
        <w:jc w:val="right"/>
        <w:rPr>
          <w:rFonts w:ascii="Arial" w:eastAsia="Arial" w:hAnsi="Arial" w:cs="Arial"/>
          <w:color w:val="000000"/>
          <w:sz w:val="20"/>
          <w:szCs w:val="20"/>
        </w:rPr>
      </w:pPr>
      <w:r>
        <w:rPr>
          <w:rFonts w:ascii="Arial" w:eastAsia="Arial" w:hAnsi="Arial" w:cs="Arial"/>
          <w:color w:val="000000"/>
          <w:sz w:val="20"/>
          <w:szCs w:val="20"/>
        </w:rPr>
        <w:t>Rebecca Coleman, Vice President</w:t>
      </w:r>
    </w:p>
    <w:p w14:paraId="7A70EF61" w14:textId="77777777" w:rsidR="002D3399" w:rsidRDefault="004244FE">
      <w:pPr>
        <w:spacing w:line="256" w:lineRule="auto"/>
        <w:ind w:right="138" w:firstLine="129"/>
        <w:jc w:val="right"/>
        <w:rPr>
          <w:rFonts w:ascii="Arial" w:eastAsia="Arial" w:hAnsi="Arial" w:cs="Arial"/>
          <w:color w:val="000000"/>
          <w:sz w:val="20"/>
          <w:szCs w:val="20"/>
        </w:rPr>
      </w:pPr>
      <w:r>
        <w:rPr>
          <w:rFonts w:ascii="Arial" w:eastAsia="Arial" w:hAnsi="Arial" w:cs="Arial"/>
          <w:color w:val="000000"/>
          <w:sz w:val="20"/>
          <w:szCs w:val="20"/>
        </w:rPr>
        <w:t>Kenneth Albertson</w:t>
      </w:r>
    </w:p>
    <w:p w14:paraId="599C61E9" w14:textId="77777777" w:rsidR="00AF4FC2" w:rsidRDefault="00AF4FC2">
      <w:pPr>
        <w:spacing w:line="256" w:lineRule="auto"/>
        <w:ind w:right="138" w:firstLine="129"/>
        <w:jc w:val="right"/>
        <w:rPr>
          <w:rFonts w:ascii="Arial" w:eastAsia="Arial" w:hAnsi="Arial" w:cs="Arial"/>
          <w:color w:val="000000"/>
          <w:sz w:val="20"/>
          <w:szCs w:val="20"/>
        </w:rPr>
      </w:pPr>
      <w:r>
        <w:rPr>
          <w:rFonts w:ascii="Arial" w:eastAsia="Arial" w:hAnsi="Arial" w:cs="Arial"/>
          <w:color w:val="000000"/>
          <w:sz w:val="20"/>
          <w:szCs w:val="20"/>
        </w:rPr>
        <w:t>Patricia Hansen</w:t>
      </w:r>
    </w:p>
    <w:p w14:paraId="5F650348" w14:textId="77777777" w:rsidR="00AF4FC2" w:rsidRDefault="00AF4FC2">
      <w:pPr>
        <w:spacing w:line="256" w:lineRule="auto"/>
        <w:ind w:right="138" w:firstLine="129"/>
        <w:jc w:val="right"/>
        <w:rPr>
          <w:rFonts w:ascii="Arial" w:eastAsia="Arial" w:hAnsi="Arial" w:cs="Arial"/>
          <w:color w:val="000000"/>
          <w:sz w:val="20"/>
          <w:szCs w:val="20"/>
        </w:rPr>
      </w:pPr>
      <w:r>
        <w:rPr>
          <w:rFonts w:ascii="Arial" w:eastAsia="Arial" w:hAnsi="Arial" w:cs="Arial"/>
          <w:color w:val="000000"/>
          <w:sz w:val="20"/>
          <w:szCs w:val="20"/>
        </w:rPr>
        <w:t>Michael Renkoski</w:t>
      </w:r>
    </w:p>
    <w:p w14:paraId="413BC09D" w14:textId="77777777" w:rsidR="002D3399" w:rsidRDefault="002D3399">
      <w:pPr>
        <w:spacing w:line="256" w:lineRule="auto"/>
        <w:ind w:right="138" w:firstLine="129"/>
        <w:jc w:val="right"/>
        <w:rPr>
          <w:rFonts w:ascii="Arial" w:eastAsia="Arial" w:hAnsi="Arial" w:cs="Arial"/>
          <w:color w:val="000000"/>
          <w:sz w:val="20"/>
          <w:szCs w:val="20"/>
        </w:rPr>
      </w:pPr>
    </w:p>
    <w:p w14:paraId="2C59309C" w14:textId="77777777" w:rsidR="002D3399" w:rsidRDefault="002D3399">
      <w:pPr>
        <w:widowControl/>
        <w:spacing w:line="256" w:lineRule="auto"/>
        <w:rPr>
          <w:rFonts w:ascii="Arial" w:eastAsia="Arial" w:hAnsi="Arial" w:cs="Arial"/>
          <w:color w:val="000000"/>
          <w:sz w:val="20"/>
          <w:szCs w:val="20"/>
        </w:rPr>
        <w:sectPr w:rsidR="002D3399">
          <w:type w:val="continuous"/>
          <w:pgSz w:w="12240" w:h="15840"/>
          <w:pgMar w:top="400" w:right="1320" w:bottom="280" w:left="380" w:header="720" w:footer="720" w:gutter="0"/>
          <w:cols w:num="2" w:space="720" w:equalWidth="0">
            <w:col w:w="4265" w:space="2009"/>
            <w:col w:w="4265"/>
          </w:cols>
        </w:sectPr>
      </w:pPr>
    </w:p>
    <w:p w14:paraId="74AAA7E3" w14:textId="77777777" w:rsidR="002D3399" w:rsidRDefault="002D3399">
      <w:pPr>
        <w:jc w:val="center"/>
        <w:rPr>
          <w:rFonts w:ascii="Arial" w:eastAsia="Arial" w:hAnsi="Arial" w:cs="Arial"/>
          <w:color w:val="000000"/>
          <w:sz w:val="20"/>
          <w:szCs w:val="20"/>
        </w:rPr>
      </w:pPr>
    </w:p>
    <w:p w14:paraId="51F799CA" w14:textId="77777777" w:rsidR="002D3399" w:rsidRDefault="00A70CBE">
      <w:pPr>
        <w:jc w:val="center"/>
        <w:rPr>
          <w:rFonts w:ascii="Arial" w:eastAsia="Arial" w:hAnsi="Arial" w:cs="Arial"/>
          <w:b/>
          <w:color w:val="000000"/>
          <w:sz w:val="20"/>
          <w:szCs w:val="20"/>
        </w:rPr>
      </w:pPr>
      <w:r>
        <w:rPr>
          <w:rFonts w:ascii="Arial" w:eastAsia="Arial" w:hAnsi="Arial" w:cs="Arial"/>
          <w:b/>
          <w:color w:val="000000"/>
          <w:sz w:val="20"/>
          <w:szCs w:val="20"/>
        </w:rPr>
        <w:t>BOARD OF DIRECTORS REGULAR MEETING AGENDA</w:t>
      </w:r>
    </w:p>
    <w:p w14:paraId="22D3AAA2" w14:textId="4B3CAB35" w:rsidR="002D3399" w:rsidRDefault="00492798">
      <w:pPr>
        <w:jc w:val="center"/>
        <w:rPr>
          <w:rFonts w:ascii="Arial" w:eastAsia="Arial" w:hAnsi="Arial" w:cs="Arial"/>
          <w:color w:val="000000"/>
          <w:sz w:val="20"/>
          <w:szCs w:val="20"/>
        </w:rPr>
      </w:pPr>
      <w:r>
        <w:rPr>
          <w:rFonts w:ascii="Arial" w:eastAsia="Arial" w:hAnsi="Arial" w:cs="Arial"/>
          <w:color w:val="000000"/>
          <w:sz w:val="20"/>
          <w:szCs w:val="20"/>
        </w:rPr>
        <w:t>OCTOBER 20</w:t>
      </w:r>
      <w:r w:rsidR="004244FE">
        <w:rPr>
          <w:rFonts w:ascii="Arial" w:eastAsia="Arial" w:hAnsi="Arial" w:cs="Arial"/>
          <w:color w:val="000000"/>
          <w:sz w:val="20"/>
          <w:szCs w:val="20"/>
        </w:rPr>
        <w:t xml:space="preserve">, </w:t>
      </w:r>
      <w:proofErr w:type="gramStart"/>
      <w:r w:rsidR="004244FE">
        <w:rPr>
          <w:rFonts w:ascii="Arial" w:eastAsia="Arial" w:hAnsi="Arial" w:cs="Arial"/>
          <w:color w:val="000000"/>
          <w:sz w:val="20"/>
          <w:szCs w:val="20"/>
        </w:rPr>
        <w:t>2025</w:t>
      </w:r>
      <w:proofErr w:type="gramEnd"/>
      <w:r w:rsidR="00A70CBE">
        <w:rPr>
          <w:rFonts w:ascii="Arial" w:eastAsia="Arial" w:hAnsi="Arial" w:cs="Arial"/>
          <w:color w:val="000000"/>
          <w:sz w:val="20"/>
          <w:szCs w:val="20"/>
        </w:rPr>
        <w:t xml:space="preserve"> 2:00 PM</w:t>
      </w:r>
    </w:p>
    <w:p w14:paraId="2D45D0EF" w14:textId="77777777" w:rsidR="002D3399" w:rsidRDefault="00A70CBE">
      <w:pPr>
        <w:jc w:val="center"/>
        <w:rPr>
          <w:rFonts w:ascii="Arial" w:eastAsia="Arial" w:hAnsi="Arial" w:cs="Arial"/>
          <w:color w:val="000000"/>
          <w:sz w:val="20"/>
          <w:szCs w:val="20"/>
        </w:rPr>
      </w:pPr>
      <w:r>
        <w:rPr>
          <w:rFonts w:ascii="Arial" w:eastAsia="Arial" w:hAnsi="Arial" w:cs="Arial"/>
          <w:color w:val="000000"/>
          <w:sz w:val="20"/>
          <w:szCs w:val="20"/>
        </w:rPr>
        <w:t>LOCATION: COPPER VALLEY SPORTS CENTER</w:t>
      </w:r>
    </w:p>
    <w:p w14:paraId="6A6D309F" w14:textId="77777777" w:rsidR="007B4727" w:rsidRDefault="007B4727">
      <w:pPr>
        <w:jc w:val="center"/>
        <w:rPr>
          <w:rFonts w:ascii="Arial" w:eastAsia="Arial" w:hAnsi="Arial" w:cs="Arial"/>
          <w:color w:val="000000"/>
          <w:sz w:val="20"/>
          <w:szCs w:val="20"/>
        </w:rPr>
      </w:pPr>
    </w:p>
    <w:p w14:paraId="79EF2EC2" w14:textId="77777777" w:rsidR="007B4727" w:rsidRDefault="007B4727">
      <w:pPr>
        <w:jc w:val="center"/>
        <w:rPr>
          <w:rFonts w:ascii="Arial" w:eastAsia="Arial" w:hAnsi="Arial" w:cs="Arial"/>
          <w:color w:val="000000"/>
          <w:sz w:val="20"/>
          <w:szCs w:val="20"/>
        </w:rPr>
      </w:pPr>
    </w:p>
    <w:p w14:paraId="67E1B100" w14:textId="77777777" w:rsidR="002D3399" w:rsidRDefault="002D3399">
      <w:pPr>
        <w:jc w:val="center"/>
        <w:rPr>
          <w:rFonts w:ascii="Arial" w:eastAsia="Arial" w:hAnsi="Arial" w:cs="Arial"/>
          <w:color w:val="000000"/>
          <w:sz w:val="20"/>
          <w:szCs w:val="20"/>
        </w:rPr>
      </w:pPr>
    </w:p>
    <w:p w14:paraId="585035D3" w14:textId="77777777" w:rsidR="002D3399" w:rsidRDefault="00A70CBE">
      <w:pPr>
        <w:widowControl/>
        <w:numPr>
          <w:ilvl w:val="0"/>
          <w:numId w:val="1"/>
        </w:numPr>
        <w:rPr>
          <w:rFonts w:ascii="Arial" w:eastAsia="Arial" w:hAnsi="Arial" w:cs="Arial"/>
          <w:color w:val="000000"/>
          <w:sz w:val="20"/>
          <w:szCs w:val="20"/>
        </w:rPr>
      </w:pPr>
      <w:r>
        <w:rPr>
          <w:rFonts w:ascii="Arial" w:eastAsia="Arial" w:hAnsi="Arial" w:cs="Arial"/>
          <w:b/>
          <w:color w:val="000000"/>
          <w:sz w:val="20"/>
          <w:szCs w:val="20"/>
        </w:rPr>
        <w:t>CALL TO ORDER </w:t>
      </w:r>
      <w:r>
        <w:rPr>
          <w:rFonts w:ascii="Arial" w:eastAsia="Arial" w:hAnsi="Arial" w:cs="Arial"/>
          <w:color w:val="000000"/>
          <w:sz w:val="20"/>
          <w:szCs w:val="20"/>
        </w:rPr>
        <w:t> </w:t>
      </w:r>
    </w:p>
    <w:p w14:paraId="182DBDEA" w14:textId="77777777" w:rsidR="002D3399" w:rsidRDefault="00A70CBE">
      <w:pPr>
        <w:widowControl/>
        <w:numPr>
          <w:ilvl w:val="0"/>
          <w:numId w:val="1"/>
        </w:numPr>
        <w:rPr>
          <w:rFonts w:ascii="Arial" w:eastAsia="Arial" w:hAnsi="Arial" w:cs="Arial"/>
          <w:color w:val="000000"/>
          <w:sz w:val="20"/>
          <w:szCs w:val="20"/>
        </w:rPr>
      </w:pPr>
      <w:r>
        <w:rPr>
          <w:rFonts w:ascii="Arial" w:eastAsia="Arial" w:hAnsi="Arial" w:cs="Arial"/>
          <w:b/>
          <w:color w:val="000000"/>
          <w:sz w:val="20"/>
          <w:szCs w:val="20"/>
        </w:rPr>
        <w:t xml:space="preserve">ROLL CALL </w:t>
      </w:r>
    </w:p>
    <w:p w14:paraId="2DDB80D1" w14:textId="77777777" w:rsidR="002D3399" w:rsidRDefault="00A70CBE">
      <w:pPr>
        <w:widowControl/>
        <w:numPr>
          <w:ilvl w:val="0"/>
          <w:numId w:val="1"/>
        </w:numPr>
        <w:rPr>
          <w:rFonts w:ascii="Arial" w:eastAsia="Arial" w:hAnsi="Arial" w:cs="Arial"/>
          <w:color w:val="000000"/>
          <w:sz w:val="20"/>
          <w:szCs w:val="20"/>
        </w:rPr>
      </w:pPr>
      <w:r>
        <w:rPr>
          <w:rFonts w:ascii="Arial" w:eastAsia="Arial" w:hAnsi="Arial" w:cs="Arial"/>
          <w:b/>
          <w:color w:val="000000"/>
          <w:sz w:val="20"/>
          <w:szCs w:val="20"/>
        </w:rPr>
        <w:t>PLEDGE OF ALLEGIANCE </w:t>
      </w:r>
      <w:r>
        <w:rPr>
          <w:rFonts w:ascii="Arial" w:eastAsia="Arial" w:hAnsi="Arial" w:cs="Arial"/>
          <w:color w:val="000000"/>
          <w:sz w:val="20"/>
          <w:szCs w:val="20"/>
        </w:rPr>
        <w:t> </w:t>
      </w:r>
    </w:p>
    <w:p w14:paraId="58E99E5A" w14:textId="77777777" w:rsidR="002D3399" w:rsidRDefault="00A70CBE">
      <w:pPr>
        <w:widowControl/>
        <w:numPr>
          <w:ilvl w:val="0"/>
          <w:numId w:val="1"/>
        </w:numPr>
        <w:rPr>
          <w:rFonts w:ascii="Arial" w:eastAsia="Arial" w:hAnsi="Arial" w:cs="Arial"/>
          <w:color w:val="000000"/>
          <w:sz w:val="20"/>
          <w:szCs w:val="20"/>
        </w:rPr>
      </w:pPr>
      <w:r>
        <w:rPr>
          <w:rFonts w:ascii="Arial" w:eastAsia="Arial" w:hAnsi="Arial" w:cs="Arial"/>
          <w:b/>
          <w:color w:val="000000"/>
          <w:sz w:val="20"/>
          <w:szCs w:val="20"/>
        </w:rPr>
        <w:t>CHANGES TO ORDER OF AGENDA </w:t>
      </w:r>
      <w:r>
        <w:rPr>
          <w:rFonts w:ascii="Arial" w:eastAsia="Arial" w:hAnsi="Arial" w:cs="Arial"/>
          <w:color w:val="000000"/>
          <w:sz w:val="20"/>
          <w:szCs w:val="20"/>
        </w:rPr>
        <w:t> </w:t>
      </w:r>
    </w:p>
    <w:p w14:paraId="156CC707" w14:textId="77777777" w:rsidR="002D3399" w:rsidRDefault="002D3399">
      <w:pPr>
        <w:widowControl/>
        <w:ind w:left="540" w:firstLine="60"/>
        <w:rPr>
          <w:rFonts w:ascii="Quattrocento Sans" w:eastAsia="Quattrocento Sans" w:hAnsi="Quattrocento Sans" w:cs="Quattrocento Sans"/>
          <w:color w:val="000000"/>
          <w:sz w:val="18"/>
          <w:szCs w:val="18"/>
        </w:rPr>
      </w:pPr>
    </w:p>
    <w:p w14:paraId="091C1357" w14:textId="77777777" w:rsidR="002D3399" w:rsidRDefault="00A70CBE">
      <w:pPr>
        <w:widowControl/>
        <w:numPr>
          <w:ilvl w:val="0"/>
          <w:numId w:val="1"/>
        </w:numPr>
        <w:rPr>
          <w:rFonts w:ascii="Arial" w:eastAsia="Arial" w:hAnsi="Arial" w:cs="Arial"/>
          <w:color w:val="000000"/>
          <w:sz w:val="20"/>
          <w:szCs w:val="20"/>
        </w:rPr>
      </w:pPr>
      <w:r>
        <w:rPr>
          <w:rFonts w:ascii="Arial" w:eastAsia="Arial" w:hAnsi="Arial" w:cs="Arial"/>
          <w:b/>
          <w:color w:val="000000"/>
          <w:sz w:val="20"/>
          <w:szCs w:val="20"/>
        </w:rPr>
        <w:t>PUBLIC COMMENT</w:t>
      </w:r>
      <w:r>
        <w:rPr>
          <w:rFonts w:ascii="Arial" w:eastAsia="Arial" w:hAnsi="Arial" w:cs="Arial"/>
          <w:color w:val="000000"/>
          <w:sz w:val="20"/>
          <w:szCs w:val="20"/>
        </w:rPr>
        <w:t xml:space="preserve"> </w:t>
      </w:r>
      <w:r>
        <w:rPr>
          <w:rFonts w:ascii="Arial" w:eastAsia="Arial" w:hAnsi="Arial" w:cs="Arial"/>
          <w:color w:val="000000"/>
        </w:rPr>
        <w:t xml:space="preserve">(Each speaker is limited to two (2) minutes) </w:t>
      </w:r>
      <w:r>
        <w:rPr>
          <w:rFonts w:ascii="Arial" w:eastAsia="Arial" w:hAnsi="Arial" w:cs="Arial"/>
          <w:color w:val="000000"/>
          <w:sz w:val="16"/>
          <w:szCs w:val="16"/>
        </w:rPr>
        <w:t xml:space="preserve">Members of the public </w:t>
      </w:r>
      <w:proofErr w:type="gramStart"/>
      <w:r>
        <w:rPr>
          <w:rFonts w:ascii="Arial" w:eastAsia="Arial" w:hAnsi="Arial" w:cs="Arial"/>
          <w:color w:val="000000"/>
          <w:sz w:val="16"/>
          <w:szCs w:val="16"/>
        </w:rPr>
        <w:t>are appreciated for</w:t>
      </w:r>
      <w:proofErr w:type="gramEnd"/>
      <w:r>
        <w:rPr>
          <w:rFonts w:ascii="Arial" w:eastAsia="Arial" w:hAnsi="Arial" w:cs="Arial"/>
          <w:color w:val="000000"/>
          <w:sz w:val="16"/>
          <w:szCs w:val="16"/>
        </w:rPr>
        <w:t xml:space="preserve"> taking the time to attend this meeting and provide comments on matters of District business. Any member of the public may address the Board relating to any matter within the Board’s jurisdiction. This need not be related to any item on the agenda; however, the Board cannot act on an item unless it </w:t>
      </w:r>
      <w:proofErr w:type="gramStart"/>
      <w:r>
        <w:rPr>
          <w:rFonts w:ascii="Arial" w:eastAsia="Arial" w:hAnsi="Arial" w:cs="Arial"/>
          <w:color w:val="000000"/>
          <w:sz w:val="16"/>
          <w:szCs w:val="16"/>
        </w:rPr>
        <w:t>was</w:t>
      </w:r>
      <w:proofErr w:type="gramEnd"/>
      <w:r>
        <w:rPr>
          <w:rFonts w:ascii="Arial" w:eastAsia="Arial" w:hAnsi="Arial" w:cs="Arial"/>
          <w:color w:val="000000"/>
          <w:sz w:val="16"/>
          <w:szCs w:val="16"/>
        </w:rPr>
        <w:t xml:space="preserve"> noticed on the agenda </w:t>
      </w:r>
    </w:p>
    <w:p w14:paraId="151EA223" w14:textId="77777777" w:rsidR="002D3399" w:rsidRDefault="002D3399">
      <w:pPr>
        <w:widowControl/>
        <w:ind w:left="540" w:firstLine="60"/>
        <w:rPr>
          <w:rFonts w:ascii="Quattrocento Sans" w:eastAsia="Quattrocento Sans" w:hAnsi="Quattrocento Sans" w:cs="Quattrocento Sans"/>
          <w:color w:val="000000"/>
          <w:sz w:val="18"/>
          <w:szCs w:val="18"/>
        </w:rPr>
      </w:pPr>
    </w:p>
    <w:p w14:paraId="533ECEAA" w14:textId="77777777" w:rsidR="002D3399" w:rsidRDefault="00A70CBE">
      <w:pPr>
        <w:widowControl/>
        <w:numPr>
          <w:ilvl w:val="0"/>
          <w:numId w:val="1"/>
        </w:numPr>
        <w:rPr>
          <w:rFonts w:ascii="Arial" w:eastAsia="Arial" w:hAnsi="Arial" w:cs="Arial"/>
          <w:color w:val="000000"/>
          <w:sz w:val="20"/>
          <w:szCs w:val="20"/>
        </w:rPr>
      </w:pPr>
      <w:r>
        <w:rPr>
          <w:rFonts w:ascii="Arial" w:eastAsia="Arial" w:hAnsi="Arial" w:cs="Arial"/>
          <w:b/>
          <w:color w:val="000000"/>
          <w:sz w:val="20"/>
          <w:szCs w:val="20"/>
        </w:rPr>
        <w:t>CONSENT CALENDAR </w:t>
      </w:r>
      <w:r>
        <w:rPr>
          <w:rFonts w:ascii="Arial" w:eastAsia="Arial" w:hAnsi="Arial" w:cs="Arial"/>
          <w:color w:val="000000"/>
          <w:sz w:val="20"/>
          <w:szCs w:val="20"/>
        </w:rPr>
        <w:t> </w:t>
      </w:r>
    </w:p>
    <w:p w14:paraId="2B8B2135" w14:textId="77777777" w:rsidR="00AF4D92" w:rsidRDefault="00A70CBE">
      <w:pPr>
        <w:widowControl/>
        <w:ind w:left="720"/>
        <w:rPr>
          <w:rFonts w:ascii="Arial" w:eastAsia="Arial" w:hAnsi="Arial" w:cs="Arial"/>
          <w:color w:val="000000"/>
          <w:sz w:val="16"/>
          <w:szCs w:val="16"/>
        </w:rPr>
      </w:pPr>
      <w:r>
        <w:rPr>
          <w:rFonts w:ascii="Arial" w:eastAsia="Arial" w:hAnsi="Arial" w:cs="Arial"/>
          <w:color w:val="000000"/>
          <w:sz w:val="16"/>
          <w:szCs w:val="16"/>
        </w:rPr>
        <w:t xml:space="preserve">Consent Calendar items are considered routine and will be acted upon by one motion. There will be no separate discussion on these </w:t>
      </w:r>
      <w:proofErr w:type="gramStart"/>
      <w:r>
        <w:rPr>
          <w:rFonts w:ascii="Arial" w:eastAsia="Arial" w:hAnsi="Arial" w:cs="Arial"/>
          <w:color w:val="000000"/>
          <w:sz w:val="16"/>
          <w:szCs w:val="16"/>
        </w:rPr>
        <w:t>items</w:t>
      </w:r>
      <w:proofErr w:type="gramEnd"/>
      <w:r>
        <w:rPr>
          <w:rFonts w:ascii="Arial" w:eastAsia="Arial" w:hAnsi="Arial" w:cs="Arial"/>
          <w:color w:val="000000"/>
          <w:sz w:val="16"/>
          <w:szCs w:val="16"/>
        </w:rPr>
        <w:t xml:space="preserve"> unless a member of the Board, Staff or a member of the </w:t>
      </w:r>
      <w:proofErr w:type="gramStart"/>
      <w:r>
        <w:rPr>
          <w:rFonts w:ascii="Arial" w:eastAsia="Arial" w:hAnsi="Arial" w:cs="Arial"/>
          <w:color w:val="000000"/>
          <w:sz w:val="16"/>
          <w:szCs w:val="16"/>
        </w:rPr>
        <w:t>Public</w:t>
      </w:r>
      <w:proofErr w:type="gramEnd"/>
      <w:r>
        <w:rPr>
          <w:rFonts w:ascii="Arial" w:eastAsia="Arial" w:hAnsi="Arial" w:cs="Arial"/>
          <w:color w:val="000000"/>
          <w:sz w:val="16"/>
          <w:szCs w:val="16"/>
        </w:rPr>
        <w:t xml:space="preserve"> requests specific items be set aside for separate discussion.</w:t>
      </w:r>
    </w:p>
    <w:p w14:paraId="1385B2BE" w14:textId="77777777" w:rsidR="002D3399" w:rsidRDefault="00A70CBE">
      <w:pPr>
        <w:widowControl/>
        <w:ind w:left="720"/>
        <w:rPr>
          <w:rFonts w:ascii="Quattrocento Sans" w:eastAsia="Quattrocento Sans" w:hAnsi="Quattrocento Sans" w:cs="Quattrocento Sans"/>
          <w:color w:val="000000"/>
          <w:sz w:val="18"/>
          <w:szCs w:val="18"/>
        </w:rPr>
      </w:pPr>
      <w:r>
        <w:rPr>
          <w:rFonts w:ascii="Arial" w:eastAsia="Arial" w:hAnsi="Arial" w:cs="Arial"/>
          <w:color w:val="000000"/>
          <w:sz w:val="16"/>
          <w:szCs w:val="16"/>
        </w:rPr>
        <w:t> </w:t>
      </w:r>
    </w:p>
    <w:p w14:paraId="0B26D741" w14:textId="28205677" w:rsidR="004244FE" w:rsidRDefault="004244FE" w:rsidP="007B4727">
      <w:pPr>
        <w:widowControl/>
        <w:numPr>
          <w:ilvl w:val="1"/>
          <w:numId w:val="2"/>
        </w:numPr>
        <w:rPr>
          <w:rFonts w:ascii="Arial" w:eastAsia="Arial" w:hAnsi="Arial" w:cs="Arial"/>
          <w:color w:val="000000"/>
        </w:rPr>
      </w:pPr>
      <w:r>
        <w:rPr>
          <w:rFonts w:ascii="Arial" w:eastAsia="Arial" w:hAnsi="Arial" w:cs="Arial"/>
          <w:color w:val="000000"/>
        </w:rPr>
        <w:t xml:space="preserve">Review of monthly financial report, approval of bills and claims for the month of </w:t>
      </w:r>
      <w:r w:rsidR="00492798">
        <w:rPr>
          <w:rFonts w:ascii="Arial" w:eastAsia="Arial" w:hAnsi="Arial" w:cs="Arial"/>
          <w:color w:val="000000"/>
        </w:rPr>
        <w:t>September</w:t>
      </w:r>
      <w:r>
        <w:rPr>
          <w:rFonts w:ascii="Arial" w:eastAsia="Arial" w:hAnsi="Arial" w:cs="Arial"/>
          <w:color w:val="000000"/>
        </w:rPr>
        <w:t xml:space="preserve"> 2025.</w:t>
      </w:r>
    </w:p>
    <w:p w14:paraId="6C1C7CE0" w14:textId="0224DA6A" w:rsidR="002D3399" w:rsidRPr="007B4727" w:rsidRDefault="004244FE" w:rsidP="007B4727">
      <w:pPr>
        <w:widowControl/>
        <w:numPr>
          <w:ilvl w:val="1"/>
          <w:numId w:val="2"/>
        </w:numPr>
        <w:rPr>
          <w:rFonts w:ascii="Arial" w:eastAsia="Arial" w:hAnsi="Arial" w:cs="Arial"/>
          <w:color w:val="000000"/>
        </w:rPr>
      </w:pPr>
      <w:r>
        <w:rPr>
          <w:rFonts w:ascii="Arial" w:eastAsia="Arial" w:hAnsi="Arial" w:cs="Arial"/>
          <w:color w:val="000000"/>
        </w:rPr>
        <w:t xml:space="preserve">Approval of the minutes form </w:t>
      </w:r>
      <w:proofErr w:type="gramStart"/>
      <w:r>
        <w:rPr>
          <w:rFonts w:ascii="Arial" w:eastAsia="Arial" w:hAnsi="Arial" w:cs="Arial"/>
          <w:color w:val="000000"/>
        </w:rPr>
        <w:t>the  Board</w:t>
      </w:r>
      <w:proofErr w:type="gramEnd"/>
      <w:r>
        <w:rPr>
          <w:rFonts w:ascii="Arial" w:eastAsia="Arial" w:hAnsi="Arial" w:cs="Arial"/>
          <w:color w:val="000000"/>
        </w:rPr>
        <w:t xml:space="preserve"> Meeting held </w:t>
      </w:r>
      <w:r w:rsidR="00492798">
        <w:rPr>
          <w:rFonts w:ascii="Arial" w:eastAsia="Arial" w:hAnsi="Arial" w:cs="Arial"/>
          <w:color w:val="000000"/>
        </w:rPr>
        <w:t xml:space="preserve">September </w:t>
      </w:r>
      <w:proofErr w:type="gramStart"/>
      <w:r w:rsidR="00492798">
        <w:rPr>
          <w:rFonts w:ascii="Arial" w:eastAsia="Arial" w:hAnsi="Arial" w:cs="Arial"/>
          <w:color w:val="000000"/>
        </w:rPr>
        <w:t xml:space="preserve">16, </w:t>
      </w:r>
      <w:r>
        <w:rPr>
          <w:rFonts w:ascii="Arial" w:eastAsia="Arial" w:hAnsi="Arial" w:cs="Arial"/>
          <w:color w:val="000000"/>
        </w:rPr>
        <w:t xml:space="preserve"> 2025</w:t>
      </w:r>
      <w:proofErr w:type="gramEnd"/>
      <w:r w:rsidR="00A70CBE" w:rsidRPr="007B4727">
        <w:rPr>
          <w:rFonts w:ascii="Arial" w:eastAsia="Arial" w:hAnsi="Arial" w:cs="Arial"/>
          <w:color w:val="000000"/>
        </w:rPr>
        <w:t> </w:t>
      </w:r>
    </w:p>
    <w:p w14:paraId="1BEF9A48" w14:textId="77777777" w:rsidR="002D3399" w:rsidRDefault="002D3399">
      <w:pPr>
        <w:widowControl/>
        <w:ind w:left="720" w:firstLine="60"/>
        <w:rPr>
          <w:rFonts w:ascii="Quattrocento Sans" w:eastAsia="Quattrocento Sans" w:hAnsi="Quattrocento Sans" w:cs="Quattrocento Sans"/>
          <w:color w:val="000000"/>
          <w:sz w:val="18"/>
          <w:szCs w:val="18"/>
        </w:rPr>
      </w:pPr>
    </w:p>
    <w:p w14:paraId="51FE8E34" w14:textId="77777777" w:rsidR="002D3399" w:rsidRDefault="00A70CBE">
      <w:pPr>
        <w:widowControl/>
        <w:numPr>
          <w:ilvl w:val="0"/>
          <w:numId w:val="1"/>
        </w:numPr>
        <w:rPr>
          <w:rFonts w:ascii="Arial" w:eastAsia="Arial" w:hAnsi="Arial" w:cs="Arial"/>
          <w:color w:val="000000"/>
        </w:rPr>
      </w:pPr>
      <w:r>
        <w:rPr>
          <w:rFonts w:ascii="Arial" w:eastAsia="Arial" w:hAnsi="Arial" w:cs="Arial"/>
          <w:b/>
          <w:color w:val="000000"/>
        </w:rPr>
        <w:t>DISCUSSION AND ACTION ITEMS</w:t>
      </w:r>
      <w:r>
        <w:rPr>
          <w:rFonts w:ascii="Arial" w:eastAsia="Arial" w:hAnsi="Arial" w:cs="Arial"/>
          <w:color w:val="000000"/>
        </w:rPr>
        <w:t>  </w:t>
      </w:r>
    </w:p>
    <w:p w14:paraId="2DA236C3" w14:textId="77777777" w:rsidR="002D3399" w:rsidRDefault="00A70CBE">
      <w:pPr>
        <w:widowControl/>
        <w:spacing w:after="120"/>
        <w:ind w:left="720"/>
        <w:rPr>
          <w:rFonts w:ascii="Quattrocento Sans" w:eastAsia="Quattrocento Sans" w:hAnsi="Quattrocento Sans" w:cs="Quattrocento Sans"/>
          <w:color w:val="000000"/>
          <w:sz w:val="18"/>
          <w:szCs w:val="18"/>
        </w:rPr>
      </w:pPr>
      <w:r>
        <w:rPr>
          <w:rFonts w:ascii="Arial" w:eastAsia="Arial" w:hAnsi="Arial" w:cs="Arial"/>
          <w:color w:val="000000"/>
          <w:sz w:val="16"/>
          <w:szCs w:val="16"/>
        </w:rPr>
        <w:t xml:space="preserve">The Board of Directors intends to consider each of the following items and may act at this meeting. Public comment is allowed on each individual agenda item listed below, and such </w:t>
      </w:r>
      <w:proofErr w:type="gramStart"/>
      <w:r>
        <w:rPr>
          <w:rFonts w:ascii="Arial" w:eastAsia="Arial" w:hAnsi="Arial" w:cs="Arial"/>
          <w:color w:val="000000"/>
          <w:sz w:val="16"/>
          <w:szCs w:val="16"/>
        </w:rPr>
        <w:t>comment</w:t>
      </w:r>
      <w:proofErr w:type="gramEnd"/>
      <w:r>
        <w:rPr>
          <w:rFonts w:ascii="Arial" w:eastAsia="Arial" w:hAnsi="Arial" w:cs="Arial"/>
          <w:color w:val="000000"/>
          <w:sz w:val="16"/>
          <w:szCs w:val="16"/>
        </w:rPr>
        <w:t xml:space="preserve"> will be considered in advance of each Board action. </w:t>
      </w:r>
      <w:bookmarkStart w:id="1" w:name="_heading=h.gjdgxs"/>
      <w:bookmarkStart w:id="2" w:name="_Hlk163738978"/>
      <w:bookmarkEnd w:id="1"/>
    </w:p>
    <w:bookmarkEnd w:id="2"/>
    <w:p w14:paraId="1B3C409B" w14:textId="67ADB0A9" w:rsidR="008F6D21" w:rsidRDefault="009B4E59" w:rsidP="00C7615D">
      <w:pPr>
        <w:widowControl/>
        <w:numPr>
          <w:ilvl w:val="1"/>
          <w:numId w:val="3"/>
        </w:numPr>
        <w:spacing w:after="120"/>
        <w:rPr>
          <w:rFonts w:ascii="Arial" w:eastAsia="Arial" w:hAnsi="Arial" w:cs="Arial"/>
          <w:color w:val="000000"/>
        </w:rPr>
      </w:pPr>
      <w:r>
        <w:rPr>
          <w:rFonts w:ascii="Arial" w:eastAsia="Arial" w:hAnsi="Arial" w:cs="Arial"/>
          <w:color w:val="000000"/>
        </w:rPr>
        <w:t xml:space="preserve">Review of the 2025 Measure A Special Tax Report Pursuant to the Local Agency </w:t>
      </w:r>
      <w:r w:rsidR="0030718A">
        <w:rPr>
          <w:rFonts w:ascii="Arial" w:eastAsia="Arial" w:hAnsi="Arial" w:cs="Arial"/>
          <w:color w:val="000000"/>
        </w:rPr>
        <w:t xml:space="preserve">Special Tax </w:t>
      </w:r>
      <w:r>
        <w:rPr>
          <w:rFonts w:ascii="Arial" w:eastAsia="Arial" w:hAnsi="Arial" w:cs="Arial"/>
          <w:color w:val="000000"/>
        </w:rPr>
        <w:t>and Bond Accountability Act</w:t>
      </w:r>
    </w:p>
    <w:p w14:paraId="741385E9" w14:textId="4D60D97E" w:rsidR="0030718A" w:rsidRDefault="009B4E59" w:rsidP="00C7615D">
      <w:pPr>
        <w:widowControl/>
        <w:numPr>
          <w:ilvl w:val="1"/>
          <w:numId w:val="3"/>
        </w:numPr>
        <w:spacing w:after="120"/>
        <w:rPr>
          <w:rFonts w:ascii="Arial" w:eastAsia="Arial" w:hAnsi="Arial" w:cs="Arial"/>
          <w:color w:val="000000"/>
        </w:rPr>
      </w:pPr>
      <w:bookmarkStart w:id="3" w:name="_Hlk211585098"/>
      <w:r>
        <w:rPr>
          <w:rFonts w:ascii="Arial" w:eastAsia="Arial" w:hAnsi="Arial" w:cs="Arial"/>
          <w:color w:val="000000"/>
        </w:rPr>
        <w:t>Receive a P</w:t>
      </w:r>
      <w:r w:rsidR="0030718A">
        <w:rPr>
          <w:rFonts w:ascii="Arial" w:eastAsia="Arial" w:hAnsi="Arial" w:cs="Arial"/>
          <w:color w:val="000000"/>
        </w:rPr>
        <w:t xml:space="preserve">resentation </w:t>
      </w:r>
      <w:r>
        <w:rPr>
          <w:rFonts w:ascii="Arial" w:eastAsia="Arial" w:hAnsi="Arial" w:cs="Arial"/>
          <w:color w:val="000000"/>
        </w:rPr>
        <w:t>Regarding Copper Valley’s Recent Designation as a Firewise Community -</w:t>
      </w:r>
      <w:r w:rsidR="00F74E31">
        <w:rPr>
          <w:rFonts w:ascii="Arial" w:eastAsia="Arial" w:hAnsi="Arial" w:cs="Arial"/>
          <w:color w:val="000000"/>
        </w:rPr>
        <w:t xml:space="preserve"> Sheri Greenspan</w:t>
      </w:r>
    </w:p>
    <w:p w14:paraId="3CDC63D9" w14:textId="26B74170" w:rsidR="00F74E31" w:rsidRDefault="009B4E59" w:rsidP="00C7615D">
      <w:pPr>
        <w:widowControl/>
        <w:numPr>
          <w:ilvl w:val="1"/>
          <w:numId w:val="3"/>
        </w:numPr>
        <w:spacing w:after="120"/>
        <w:rPr>
          <w:rFonts w:ascii="Arial" w:eastAsia="Arial" w:hAnsi="Arial" w:cs="Arial"/>
          <w:color w:val="000000"/>
        </w:rPr>
      </w:pPr>
      <w:bookmarkStart w:id="4" w:name="_Hlk211585394"/>
      <w:bookmarkEnd w:id="3"/>
      <w:r>
        <w:rPr>
          <w:rFonts w:ascii="Arial" w:eastAsia="Arial" w:hAnsi="Arial" w:cs="Arial"/>
          <w:color w:val="000000"/>
        </w:rPr>
        <w:t>Consideration of Development of Regulations</w:t>
      </w:r>
      <w:r w:rsidR="00D20204">
        <w:rPr>
          <w:rFonts w:ascii="Arial" w:eastAsia="Arial" w:hAnsi="Arial" w:cs="Arial"/>
          <w:color w:val="000000"/>
        </w:rPr>
        <w:t xml:space="preserve"> Establishing a Process for Remediation of Encroachment of </w:t>
      </w:r>
      <w:r w:rsidR="006C58DD">
        <w:rPr>
          <w:rFonts w:ascii="Arial" w:eastAsia="Arial" w:hAnsi="Arial" w:cs="Arial"/>
          <w:color w:val="000000"/>
        </w:rPr>
        <w:t xml:space="preserve">Privately </w:t>
      </w:r>
      <w:r w:rsidR="00D20204">
        <w:rPr>
          <w:rFonts w:ascii="Arial" w:eastAsia="Arial" w:hAnsi="Arial" w:cs="Arial"/>
          <w:color w:val="000000"/>
        </w:rPr>
        <w:t>O</w:t>
      </w:r>
      <w:r w:rsidR="006C58DD">
        <w:rPr>
          <w:rFonts w:ascii="Arial" w:eastAsia="Arial" w:hAnsi="Arial" w:cs="Arial"/>
          <w:color w:val="000000"/>
        </w:rPr>
        <w:t xml:space="preserve">wned </w:t>
      </w:r>
      <w:r w:rsidR="00D20204">
        <w:rPr>
          <w:rFonts w:ascii="Arial" w:eastAsia="Arial" w:hAnsi="Arial" w:cs="Arial"/>
          <w:color w:val="000000"/>
        </w:rPr>
        <w:t>L</w:t>
      </w:r>
      <w:r w:rsidR="006C58DD">
        <w:rPr>
          <w:rFonts w:ascii="Arial" w:eastAsia="Arial" w:hAnsi="Arial" w:cs="Arial"/>
          <w:color w:val="000000"/>
        </w:rPr>
        <w:t xml:space="preserve">andscaping into </w:t>
      </w:r>
      <w:r w:rsidR="00D20204">
        <w:rPr>
          <w:rFonts w:ascii="Arial" w:eastAsia="Arial" w:hAnsi="Arial" w:cs="Arial"/>
          <w:color w:val="000000"/>
        </w:rPr>
        <w:t>the Public Road Easements</w:t>
      </w:r>
    </w:p>
    <w:bookmarkEnd w:id="4"/>
    <w:p w14:paraId="146BCCDA" w14:textId="2B0A06F6" w:rsidR="00414122" w:rsidRPr="00C7615D" w:rsidRDefault="00D20204" w:rsidP="00C7615D">
      <w:pPr>
        <w:widowControl/>
        <w:numPr>
          <w:ilvl w:val="1"/>
          <w:numId w:val="3"/>
        </w:numPr>
        <w:spacing w:after="120"/>
        <w:rPr>
          <w:rFonts w:ascii="Arial" w:eastAsia="Arial" w:hAnsi="Arial" w:cs="Arial"/>
          <w:color w:val="000000"/>
        </w:rPr>
      </w:pPr>
      <w:r>
        <w:rPr>
          <w:rFonts w:ascii="Arial" w:eastAsia="Arial" w:hAnsi="Arial" w:cs="Arial"/>
          <w:color w:val="000000"/>
        </w:rPr>
        <w:t>Overview Presentation on the District Bylaws and Board Direction on any Necessary Amendments</w:t>
      </w:r>
    </w:p>
    <w:p w14:paraId="4B2CBA9A" w14:textId="77777777" w:rsidR="00976313" w:rsidRPr="004244FE" w:rsidRDefault="00976313" w:rsidP="00976313">
      <w:pPr>
        <w:widowControl/>
        <w:numPr>
          <w:ilvl w:val="0"/>
          <w:numId w:val="1"/>
        </w:numPr>
        <w:rPr>
          <w:rFonts w:ascii="Arial" w:eastAsia="Arial" w:hAnsi="Arial" w:cs="Arial"/>
          <w:color w:val="000000"/>
        </w:rPr>
      </w:pPr>
      <w:r>
        <w:rPr>
          <w:rFonts w:ascii="Arial" w:eastAsia="Arial" w:hAnsi="Arial" w:cs="Arial"/>
          <w:b/>
          <w:color w:val="000000"/>
          <w:sz w:val="20"/>
          <w:szCs w:val="20"/>
        </w:rPr>
        <w:t>STAFF AND DIRECTOR REPORTS</w:t>
      </w:r>
    </w:p>
    <w:p w14:paraId="0DFF893B" w14:textId="77777777" w:rsidR="00976313" w:rsidRPr="00AF4D92" w:rsidRDefault="00976313" w:rsidP="00976313">
      <w:pPr>
        <w:widowControl/>
        <w:ind w:left="720"/>
        <w:rPr>
          <w:rFonts w:ascii="Arial" w:eastAsia="Arial" w:hAnsi="Arial" w:cs="Arial"/>
          <w:color w:val="000000"/>
          <w:sz w:val="16"/>
          <w:szCs w:val="16"/>
        </w:rPr>
      </w:pPr>
      <w:r w:rsidRPr="00AF4D92">
        <w:rPr>
          <w:rFonts w:ascii="Arial" w:eastAsia="Arial" w:hAnsi="Arial" w:cs="Arial"/>
          <w:color w:val="000000"/>
          <w:sz w:val="16"/>
          <w:szCs w:val="16"/>
        </w:rPr>
        <w:t>Brief reports may be provided by District staff and/or Board members as information on matters of general interest. No action will be taken by the Board during Reports, however items discussed may be recommended for discussion and action on a future agenda.</w:t>
      </w:r>
    </w:p>
    <w:p w14:paraId="16FC62AF" w14:textId="7F574987" w:rsidR="008F6D21" w:rsidRDefault="00976313" w:rsidP="008F6D21">
      <w:pPr>
        <w:pStyle w:val="ListParagraph"/>
        <w:widowControl/>
        <w:numPr>
          <w:ilvl w:val="0"/>
          <w:numId w:val="5"/>
        </w:numPr>
        <w:rPr>
          <w:rFonts w:ascii="Arial" w:eastAsia="Arial" w:hAnsi="Arial" w:cs="Arial"/>
          <w:color w:val="000000"/>
        </w:rPr>
      </w:pPr>
      <w:r>
        <w:rPr>
          <w:rFonts w:ascii="Arial" w:eastAsia="Arial" w:hAnsi="Arial" w:cs="Arial"/>
          <w:color w:val="000000"/>
        </w:rPr>
        <w:t>General Manger Report</w:t>
      </w:r>
    </w:p>
    <w:p w14:paraId="3FC02397" w14:textId="0E8C97F8" w:rsidR="00D33672" w:rsidRPr="008F6D21" w:rsidRDefault="00D33672" w:rsidP="00D33672">
      <w:pPr>
        <w:pStyle w:val="ListParagraph"/>
        <w:widowControl/>
        <w:numPr>
          <w:ilvl w:val="0"/>
          <w:numId w:val="10"/>
        </w:numPr>
        <w:rPr>
          <w:rFonts w:ascii="Arial" w:eastAsia="Arial" w:hAnsi="Arial" w:cs="Arial"/>
          <w:color w:val="000000"/>
        </w:rPr>
      </w:pPr>
      <w:r>
        <w:rPr>
          <w:rFonts w:ascii="Arial" w:eastAsia="Arial" w:hAnsi="Arial" w:cs="Arial"/>
          <w:color w:val="000000"/>
        </w:rPr>
        <w:t xml:space="preserve">Field Employee recognition by </w:t>
      </w:r>
      <w:r w:rsidR="00414122">
        <w:rPr>
          <w:rFonts w:ascii="Arial" w:eastAsia="Arial" w:hAnsi="Arial" w:cs="Arial"/>
          <w:color w:val="000000"/>
        </w:rPr>
        <w:t>a resident</w:t>
      </w:r>
    </w:p>
    <w:p w14:paraId="1340B478" w14:textId="495311F8" w:rsidR="008F6D21" w:rsidRDefault="00976313" w:rsidP="00C7615D">
      <w:pPr>
        <w:pStyle w:val="ListParagraph"/>
        <w:widowControl/>
        <w:numPr>
          <w:ilvl w:val="0"/>
          <w:numId w:val="5"/>
        </w:numPr>
        <w:rPr>
          <w:rFonts w:ascii="Arial" w:eastAsia="Arial" w:hAnsi="Arial" w:cs="Arial"/>
          <w:color w:val="000000"/>
        </w:rPr>
      </w:pPr>
      <w:r>
        <w:rPr>
          <w:rFonts w:ascii="Arial" w:eastAsia="Arial" w:hAnsi="Arial" w:cs="Arial"/>
          <w:color w:val="000000"/>
        </w:rPr>
        <w:t>Site Manager Report</w:t>
      </w:r>
    </w:p>
    <w:p w14:paraId="1840BA58" w14:textId="1B363AEC" w:rsidR="00D33672" w:rsidRPr="00C7615D" w:rsidRDefault="00D33672" w:rsidP="00D33672">
      <w:pPr>
        <w:pStyle w:val="ListParagraph"/>
        <w:widowControl/>
        <w:numPr>
          <w:ilvl w:val="0"/>
          <w:numId w:val="10"/>
        </w:numPr>
        <w:rPr>
          <w:rFonts w:ascii="Arial" w:eastAsia="Arial" w:hAnsi="Arial" w:cs="Arial"/>
          <w:color w:val="000000"/>
        </w:rPr>
      </w:pPr>
      <w:r>
        <w:rPr>
          <w:rFonts w:ascii="Arial" w:eastAsia="Arial" w:hAnsi="Arial" w:cs="Arial"/>
          <w:color w:val="000000"/>
        </w:rPr>
        <w:t xml:space="preserve">Update on Glenn Court </w:t>
      </w:r>
      <w:proofErr w:type="spellStart"/>
      <w:r>
        <w:rPr>
          <w:rFonts w:ascii="Arial" w:eastAsia="Arial" w:hAnsi="Arial" w:cs="Arial"/>
          <w:color w:val="000000"/>
        </w:rPr>
        <w:t>cul</w:t>
      </w:r>
      <w:proofErr w:type="spellEnd"/>
      <w:r>
        <w:rPr>
          <w:rFonts w:ascii="Arial" w:eastAsia="Arial" w:hAnsi="Arial" w:cs="Arial"/>
          <w:color w:val="000000"/>
        </w:rPr>
        <w:t xml:space="preserve"> de sac landscape project</w:t>
      </w:r>
    </w:p>
    <w:p w14:paraId="7263A56C" w14:textId="77777777" w:rsidR="00AF4D92" w:rsidRPr="00E97495" w:rsidRDefault="00AF4D92" w:rsidP="00E97495">
      <w:pPr>
        <w:widowControl/>
        <w:rPr>
          <w:rFonts w:ascii="Arial" w:eastAsia="Arial" w:hAnsi="Arial" w:cs="Arial"/>
          <w:color w:val="000000"/>
        </w:rPr>
      </w:pPr>
    </w:p>
    <w:p w14:paraId="73CE1E90" w14:textId="77777777" w:rsidR="002D3399" w:rsidRDefault="00A70CBE">
      <w:pPr>
        <w:widowControl/>
        <w:numPr>
          <w:ilvl w:val="0"/>
          <w:numId w:val="1"/>
        </w:numPr>
        <w:rPr>
          <w:rFonts w:ascii="Arial" w:eastAsia="Arial" w:hAnsi="Arial" w:cs="Arial"/>
          <w:color w:val="000000"/>
        </w:rPr>
      </w:pPr>
      <w:r>
        <w:rPr>
          <w:rFonts w:ascii="Arial" w:eastAsia="Arial" w:hAnsi="Arial" w:cs="Arial"/>
          <w:b/>
          <w:color w:val="000000"/>
          <w:sz w:val="20"/>
          <w:szCs w:val="20"/>
        </w:rPr>
        <w:t>ADJOURNMENT </w:t>
      </w:r>
      <w:r>
        <w:rPr>
          <w:rFonts w:ascii="Arial" w:eastAsia="Arial" w:hAnsi="Arial" w:cs="Arial"/>
          <w:color w:val="000000"/>
          <w:sz w:val="20"/>
          <w:szCs w:val="20"/>
        </w:rPr>
        <w:t> </w:t>
      </w:r>
    </w:p>
    <w:p w14:paraId="45775DBE" w14:textId="77777777" w:rsidR="002D3399" w:rsidRDefault="00A70CBE" w:rsidP="001B3C4B">
      <w:pPr>
        <w:widowControl/>
        <w:ind w:left="720"/>
        <w:rPr>
          <w:rFonts w:ascii="Arial" w:eastAsia="Arial" w:hAnsi="Arial" w:cs="Arial"/>
          <w:color w:val="000000"/>
          <w:sz w:val="16"/>
          <w:szCs w:val="16"/>
        </w:rPr>
      </w:pPr>
      <w:r>
        <w:rPr>
          <w:rFonts w:ascii="Arial" w:eastAsia="Arial" w:hAnsi="Arial" w:cs="Arial"/>
          <w:color w:val="000000"/>
          <w:sz w:val="16"/>
          <w:szCs w:val="16"/>
        </w:rPr>
        <w:t xml:space="preserve">Agenda Materials: May be viewed </w:t>
      </w:r>
      <w:r w:rsidR="001B3C4B">
        <w:rPr>
          <w:rFonts w:ascii="Arial" w:eastAsia="Arial" w:hAnsi="Arial" w:cs="Arial"/>
          <w:color w:val="000000"/>
          <w:sz w:val="16"/>
          <w:szCs w:val="16"/>
        </w:rPr>
        <w:t xml:space="preserve">on the Gate House Copper Valley Entrance Window, </w:t>
      </w:r>
      <w:r>
        <w:rPr>
          <w:rFonts w:ascii="Arial" w:eastAsia="Arial" w:hAnsi="Arial" w:cs="Arial"/>
          <w:color w:val="000000"/>
          <w:sz w:val="16"/>
          <w:szCs w:val="16"/>
        </w:rPr>
        <w:t>on the Sports Club Bulletin Board, in the viewing box outside the CSD main office and at the CSD Website typically three days preceding each meeting date. Materials will also be available at the meeting.  </w:t>
      </w:r>
      <w:bookmarkStart w:id="5" w:name="_heading=h.30j0zll"/>
      <w:bookmarkEnd w:id="5"/>
    </w:p>
    <w:p w14:paraId="0F541D5D" w14:textId="77777777" w:rsidR="001B3C4B" w:rsidRDefault="001B3C4B" w:rsidP="001B3C4B">
      <w:pPr>
        <w:widowControl/>
        <w:ind w:left="720"/>
        <w:rPr>
          <w:rFonts w:ascii="Quattrocento Sans" w:eastAsia="Quattrocento Sans" w:hAnsi="Quattrocento Sans" w:cs="Quattrocento Sans"/>
          <w:color w:val="000000"/>
          <w:sz w:val="18"/>
          <w:szCs w:val="18"/>
        </w:rPr>
      </w:pPr>
    </w:p>
    <w:p w14:paraId="28F73C5F" w14:textId="77777777" w:rsidR="00A70CBE" w:rsidRDefault="00A70CBE" w:rsidP="00976313">
      <w:pPr>
        <w:widowControl/>
        <w:ind w:left="720"/>
        <w:rPr>
          <w:rFonts w:ascii="Arial" w:eastAsia="Arial" w:hAnsi="Arial" w:cs="Arial"/>
          <w:color w:val="000000"/>
          <w:sz w:val="32"/>
          <w:szCs w:val="32"/>
        </w:rPr>
      </w:pPr>
      <w:r>
        <w:rPr>
          <w:rFonts w:ascii="Arial" w:eastAsia="Arial" w:hAnsi="Arial" w:cs="Arial"/>
          <w:color w:val="000000"/>
          <w:sz w:val="16"/>
          <w:szCs w:val="16"/>
        </w:rPr>
        <w:t xml:space="preserve">Americans with Disabilities Act Compliance: If you require special assistance to participate in Board Meetings, please contact the CVCSD District Clerk at (209) 272-0957. Advance notification will enable the </w:t>
      </w:r>
      <w:proofErr w:type="gramStart"/>
      <w:r>
        <w:rPr>
          <w:rFonts w:ascii="Arial" w:eastAsia="Arial" w:hAnsi="Arial" w:cs="Arial"/>
          <w:color w:val="000000"/>
          <w:sz w:val="16"/>
          <w:szCs w:val="16"/>
        </w:rPr>
        <w:t>District</w:t>
      </w:r>
      <w:proofErr w:type="gramEnd"/>
      <w:r>
        <w:rPr>
          <w:rFonts w:ascii="Arial" w:eastAsia="Arial" w:hAnsi="Arial" w:cs="Arial"/>
          <w:color w:val="000000"/>
          <w:sz w:val="16"/>
          <w:szCs w:val="16"/>
        </w:rPr>
        <w:t xml:space="preserve"> to make reasonable arrangements to </w:t>
      </w:r>
      <w:proofErr w:type="gramStart"/>
      <w:r>
        <w:rPr>
          <w:rFonts w:ascii="Arial" w:eastAsia="Arial" w:hAnsi="Arial" w:cs="Arial"/>
          <w:color w:val="000000"/>
          <w:sz w:val="16"/>
          <w:szCs w:val="16"/>
        </w:rPr>
        <w:t>insure</w:t>
      </w:r>
      <w:proofErr w:type="gramEnd"/>
      <w:r>
        <w:rPr>
          <w:rFonts w:ascii="Arial" w:eastAsia="Arial" w:hAnsi="Arial" w:cs="Arial"/>
          <w:color w:val="000000"/>
          <w:sz w:val="16"/>
          <w:szCs w:val="16"/>
        </w:rPr>
        <w:t xml:space="preserve"> accessibility.</w:t>
      </w:r>
      <w:r>
        <w:rPr>
          <w:rFonts w:ascii="Arial" w:eastAsia="Arial" w:hAnsi="Arial" w:cs="Arial"/>
          <w:color w:val="000000"/>
          <w:sz w:val="32"/>
          <w:szCs w:val="32"/>
        </w:rPr>
        <w:t xml:space="preserve">                                  </w:t>
      </w:r>
    </w:p>
    <w:sectPr w:rsidR="00A70CBE">
      <w:type w:val="continuous"/>
      <w:pgSz w:w="12240" w:h="15840"/>
      <w:pgMar w:top="400" w:right="720" w:bottom="280" w:left="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BF913" w14:textId="77777777" w:rsidR="00557804" w:rsidRDefault="00557804">
      <w:r>
        <w:separator/>
      </w:r>
    </w:p>
  </w:endnote>
  <w:endnote w:type="continuationSeparator" w:id="0">
    <w:p w14:paraId="716090C3" w14:textId="77777777" w:rsidR="00557804" w:rsidRDefault="00557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Quattrocento Sans">
    <w:altName w:val="Calibri"/>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D65D4" w14:textId="48A70BCC" w:rsidR="00AD2561" w:rsidRDefault="00AD2561">
    <w:pPr>
      <w:tabs>
        <w:tab w:val="center" w:pos="4680"/>
        <w:tab w:val="right" w:pos="9360"/>
      </w:tabs>
      <w:rPr>
        <w:color w:val="000000"/>
      </w:rPr>
    </w:pPr>
    <w:r>
      <w:rPr>
        <w:color w:val="000000"/>
      </w:rPr>
      <w:t>Regular Board Meeting Ag</w:t>
    </w:r>
    <w:r w:rsidR="00E97495">
      <w:rPr>
        <w:color w:val="000000"/>
      </w:rPr>
      <w:t xml:space="preserve">enda </w:t>
    </w:r>
    <w:r w:rsidR="00492798">
      <w:rPr>
        <w:color w:val="000000"/>
      </w:rPr>
      <w:t>OCTOBER 20</w:t>
    </w:r>
    <w:r w:rsidR="00AF4D92">
      <w:rPr>
        <w:color w:val="000000"/>
      </w:rPr>
      <w:t>, 2025</w:t>
    </w:r>
  </w:p>
  <w:p w14:paraId="33D86223" w14:textId="77777777" w:rsidR="00AD2561" w:rsidRDefault="00AD2561">
    <w:pP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1DC25" w14:textId="77777777" w:rsidR="00AD2561" w:rsidRDefault="00AD2561">
    <w:pPr>
      <w:pBdr>
        <w:top w:val="single" w:sz="4" w:space="1" w:color="D9D9D9"/>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r>
      <w:rPr>
        <w:color w:val="000000"/>
      </w:rPr>
      <w:t xml:space="preserve"> | </w:t>
    </w:r>
    <w:r>
      <w:rPr>
        <w:color w:val="7F7F7F"/>
      </w:rPr>
      <w:t>Page</w:t>
    </w:r>
  </w:p>
  <w:p w14:paraId="1207545B" w14:textId="77777777" w:rsidR="00AD2561" w:rsidRDefault="00AD2561">
    <w:pPr>
      <w:tabs>
        <w:tab w:val="center" w:pos="4680"/>
        <w:tab w:val="right" w:pos="9360"/>
      </w:tabs>
      <w:rPr>
        <w:color w:val="000000"/>
      </w:rPr>
    </w:pPr>
    <w:r>
      <w:rPr>
        <w:color w:val="000000"/>
      </w:rPr>
      <w:t xml:space="preserve">Regular Board Meeting Agenda, </w:t>
    </w:r>
    <w:proofErr w:type="gramStart"/>
    <w:r>
      <w:rPr>
        <w:color w:val="000000"/>
      </w:rPr>
      <w:t>April  26</w:t>
    </w:r>
    <w:proofErr w:type="gramEnd"/>
    <w:r>
      <w:rPr>
        <w:color w:val="000000"/>
      </w:rPr>
      <w: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1B24C" w14:textId="77777777" w:rsidR="00557804" w:rsidRDefault="00557804">
      <w:r>
        <w:separator/>
      </w:r>
    </w:p>
  </w:footnote>
  <w:footnote w:type="continuationSeparator" w:id="0">
    <w:p w14:paraId="138B55DE" w14:textId="77777777" w:rsidR="00557804" w:rsidRDefault="00557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07A49"/>
    <w:multiLevelType w:val="multilevel"/>
    <w:tmpl w:val="E16A54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B6631B"/>
    <w:multiLevelType w:val="hybridMultilevel"/>
    <w:tmpl w:val="7700D3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E0E355C"/>
    <w:multiLevelType w:val="hybridMultilevel"/>
    <w:tmpl w:val="72E8BA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5EE5E72"/>
    <w:multiLevelType w:val="multilevel"/>
    <w:tmpl w:val="2370E3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573366"/>
    <w:multiLevelType w:val="hybridMultilevel"/>
    <w:tmpl w:val="3DCAF6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1CA1757"/>
    <w:multiLevelType w:val="hybridMultilevel"/>
    <w:tmpl w:val="CA6E7B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09F3A8A"/>
    <w:multiLevelType w:val="multilevel"/>
    <w:tmpl w:val="FB3827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rFonts w:ascii="Arial" w:eastAsia="Arial" w:hAnsi="Arial" w:cs="Arial"/>
        <w:color w:val="000000"/>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8340849"/>
    <w:multiLevelType w:val="hybridMultilevel"/>
    <w:tmpl w:val="285E29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8D528D2"/>
    <w:multiLevelType w:val="multilevel"/>
    <w:tmpl w:val="5CEACF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B6141B7"/>
    <w:multiLevelType w:val="hybridMultilevel"/>
    <w:tmpl w:val="96C471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0549606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96095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95164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00077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1837332">
    <w:abstractNumId w:val="7"/>
  </w:num>
  <w:num w:numId="6" w16cid:durableId="720515256">
    <w:abstractNumId w:val="2"/>
  </w:num>
  <w:num w:numId="7" w16cid:durableId="1863471944">
    <w:abstractNumId w:val="5"/>
  </w:num>
  <w:num w:numId="8" w16cid:durableId="680090515">
    <w:abstractNumId w:val="4"/>
  </w:num>
  <w:num w:numId="9" w16cid:durableId="256868272">
    <w:abstractNumId w:val="9"/>
  </w:num>
  <w:num w:numId="10" w16cid:durableId="178415443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D69"/>
    <w:rsid w:val="00053669"/>
    <w:rsid w:val="000A1834"/>
    <w:rsid w:val="000B445F"/>
    <w:rsid w:val="000B60C8"/>
    <w:rsid w:val="000C37EE"/>
    <w:rsid w:val="00101CAE"/>
    <w:rsid w:val="001B3C4B"/>
    <w:rsid w:val="001B3E0D"/>
    <w:rsid w:val="001D7809"/>
    <w:rsid w:val="001E6FAF"/>
    <w:rsid w:val="002228EB"/>
    <w:rsid w:val="0026008C"/>
    <w:rsid w:val="002B2DD9"/>
    <w:rsid w:val="002C21F0"/>
    <w:rsid w:val="002D3399"/>
    <w:rsid w:val="0030718A"/>
    <w:rsid w:val="003233B9"/>
    <w:rsid w:val="00347653"/>
    <w:rsid w:val="00414122"/>
    <w:rsid w:val="004244FE"/>
    <w:rsid w:val="004608BA"/>
    <w:rsid w:val="004612B8"/>
    <w:rsid w:val="00485919"/>
    <w:rsid w:val="00485D7B"/>
    <w:rsid w:val="00492798"/>
    <w:rsid w:val="004F6FE4"/>
    <w:rsid w:val="005323B2"/>
    <w:rsid w:val="005323C1"/>
    <w:rsid w:val="00557804"/>
    <w:rsid w:val="0058644E"/>
    <w:rsid w:val="005F7F2E"/>
    <w:rsid w:val="00627048"/>
    <w:rsid w:val="006610A8"/>
    <w:rsid w:val="00677D69"/>
    <w:rsid w:val="00690432"/>
    <w:rsid w:val="006C58DD"/>
    <w:rsid w:val="00742F07"/>
    <w:rsid w:val="00765226"/>
    <w:rsid w:val="00786EE3"/>
    <w:rsid w:val="007B0E85"/>
    <w:rsid w:val="007B4727"/>
    <w:rsid w:val="008041BA"/>
    <w:rsid w:val="00850392"/>
    <w:rsid w:val="008A0DE3"/>
    <w:rsid w:val="008A6D2C"/>
    <w:rsid w:val="008B7B17"/>
    <w:rsid w:val="008D36FC"/>
    <w:rsid w:val="008F6D21"/>
    <w:rsid w:val="009257FC"/>
    <w:rsid w:val="009600FA"/>
    <w:rsid w:val="00976313"/>
    <w:rsid w:val="009B4E59"/>
    <w:rsid w:val="009E0798"/>
    <w:rsid w:val="00A70C4E"/>
    <w:rsid w:val="00A70CBE"/>
    <w:rsid w:val="00AA2225"/>
    <w:rsid w:val="00AB0D75"/>
    <w:rsid w:val="00AD2561"/>
    <w:rsid w:val="00AE2BA4"/>
    <w:rsid w:val="00AF4D92"/>
    <w:rsid w:val="00AF4FC2"/>
    <w:rsid w:val="00BA597B"/>
    <w:rsid w:val="00BD4D88"/>
    <w:rsid w:val="00C32C6F"/>
    <w:rsid w:val="00C35F34"/>
    <w:rsid w:val="00C71117"/>
    <w:rsid w:val="00C7615D"/>
    <w:rsid w:val="00C9467F"/>
    <w:rsid w:val="00CE3535"/>
    <w:rsid w:val="00D20204"/>
    <w:rsid w:val="00D276E8"/>
    <w:rsid w:val="00D33672"/>
    <w:rsid w:val="00D7596C"/>
    <w:rsid w:val="00D87033"/>
    <w:rsid w:val="00DF7E7D"/>
    <w:rsid w:val="00E76707"/>
    <w:rsid w:val="00E97495"/>
    <w:rsid w:val="00ED3FC0"/>
    <w:rsid w:val="00F45DD0"/>
    <w:rsid w:val="00F60A26"/>
    <w:rsid w:val="00F74E31"/>
    <w:rsid w:val="00F87C74"/>
    <w:rsid w:val="00FC10DD"/>
    <w:rsid w:val="00FC3101"/>
    <w:rsid w:val="00FE1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3A1E5D"/>
  <w15:chartTrackingRefBased/>
  <w15:docId w15:val="{EE5DCF8F-3C36-4B5B-97C6-7FFCC0FEC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z w:val="22"/>
      <w:szCs w:val="22"/>
    </w:rPr>
  </w:style>
  <w:style w:type="paragraph" w:styleId="Heading1">
    <w:name w:val="heading 1"/>
    <w:basedOn w:val="Normal"/>
    <w:next w:val="Normal"/>
    <w:link w:val="Heading1Char"/>
    <w:uiPriority w:val="9"/>
    <w:qFormat/>
    <w:pPr>
      <w:spacing w:before="63"/>
      <w:ind w:left="2811"/>
      <w:outlineLvl w:val="0"/>
    </w:pPr>
    <w:rPr>
      <w:rFonts w:ascii="Arial" w:eastAsia="Arial" w:hAnsi="Arial" w:cs="Arial"/>
      <w:b/>
      <w:sz w:val="28"/>
      <w:szCs w:val="28"/>
    </w:rPr>
  </w:style>
  <w:style w:type="paragraph" w:styleId="Heading2">
    <w:name w:val="heading 2"/>
    <w:basedOn w:val="Normal"/>
    <w:next w:val="Normal"/>
    <w:link w:val="Heading2Char"/>
    <w:uiPriority w:val="9"/>
    <w:semiHidden/>
    <w:unhideWhenUsed/>
    <w:qFormat/>
    <w:pPr>
      <w:ind w:left="340"/>
      <w:outlineLvl w:val="1"/>
    </w:pPr>
    <w:rPr>
      <w:rFonts w:ascii="Times New Roman" w:eastAsia="Times New Roman" w:hAnsi="Times New Roman" w:cs="Times New Roman"/>
      <w:b/>
      <w:i/>
      <w:sz w:val="28"/>
      <w:szCs w:val="28"/>
      <w:u w:val="single"/>
    </w:rPr>
  </w:style>
  <w:style w:type="paragraph" w:styleId="Heading3">
    <w:name w:val="heading 3"/>
    <w:basedOn w:val="Normal"/>
    <w:next w:val="Normal"/>
    <w:link w:val="Heading3Char"/>
    <w:uiPriority w:val="9"/>
    <w:semiHidden/>
    <w:unhideWhenUsed/>
    <w:qFormat/>
    <w:pPr>
      <w:ind w:left="120"/>
      <w:outlineLvl w:val="2"/>
    </w:pPr>
    <w:rPr>
      <w:rFonts w:ascii="Times New Roman" w:eastAsia="Times New Roman" w:hAnsi="Times New Roman" w:cs="Times New Roman"/>
      <w:sz w:val="28"/>
      <w:szCs w:val="28"/>
    </w:rPr>
  </w:style>
  <w:style w:type="paragraph" w:styleId="Heading4">
    <w:name w:val="heading 4"/>
    <w:basedOn w:val="Normal"/>
    <w:next w:val="Normal"/>
    <w:link w:val="Heading4Char"/>
    <w:uiPriority w:val="9"/>
    <w:semiHidden/>
    <w:unhideWhenUsed/>
    <w:qFormat/>
    <w:pPr>
      <w:ind w:left="120"/>
      <w:outlineLvl w:val="3"/>
    </w:pPr>
    <w:rPr>
      <w:rFonts w:ascii="Arial" w:eastAsia="Arial" w:hAnsi="Arial" w:cs="Arial"/>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rFonts w:eastAsiaTheme="minorEastAsia"/>
      <w:b/>
    </w:rPr>
  </w:style>
  <w:style w:type="paragraph" w:styleId="Heading6">
    <w:name w:val="heading 6"/>
    <w:basedOn w:val="Normal"/>
    <w:next w:val="Normal"/>
    <w:link w:val="Heading6Char"/>
    <w:uiPriority w:val="9"/>
    <w:semiHidden/>
    <w:unhideWhenUsed/>
    <w:qFormat/>
    <w:pPr>
      <w:keepNext/>
      <w:keepLines/>
      <w:spacing w:before="200" w:after="40"/>
      <w:outlineLvl w:val="5"/>
    </w:pPr>
    <w:rPr>
      <w:rFonts w:eastAsiaTheme="minorEastAsi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sz w:val="22"/>
      <w:szCs w:val="22"/>
    </w:rPr>
  </w:style>
  <w:style w:type="paragraph" w:styleId="CommentText">
    <w:name w:val="annotation text"/>
    <w:basedOn w:val="Normal00"/>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locked/>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b/>
      <w:bCs/>
      <w:sz w:val="20"/>
      <w:szCs w:val="20"/>
    </w:rPr>
  </w:style>
  <w:style w:type="paragraph" w:customStyle="1" w:styleId="Normal0">
    <w:name w:val="Normal0"/>
    <w:uiPriority w:val="99"/>
    <w:qFormat/>
    <w:pPr>
      <w:widowControl w:val="0"/>
    </w:pPr>
    <w:rPr>
      <w:sz w:val="22"/>
      <w:szCs w:val="22"/>
    </w:rPr>
  </w:style>
  <w:style w:type="paragraph" w:customStyle="1" w:styleId="heading10">
    <w:name w:val="heading 10"/>
    <w:basedOn w:val="Normal0"/>
    <w:next w:val="Normal0"/>
    <w:uiPriority w:val="9"/>
    <w:qFormat/>
    <w:pPr>
      <w:spacing w:before="63"/>
      <w:ind w:left="2811"/>
      <w:outlineLvl w:val="0"/>
    </w:pPr>
    <w:rPr>
      <w:rFonts w:ascii="Arial" w:eastAsia="Arial" w:hAnsi="Arial" w:cs="Arial"/>
      <w:b/>
      <w:sz w:val="28"/>
      <w:szCs w:val="28"/>
    </w:rPr>
  </w:style>
  <w:style w:type="paragraph" w:customStyle="1" w:styleId="heading20">
    <w:name w:val="heading 20"/>
    <w:basedOn w:val="Normal0"/>
    <w:next w:val="Normal0"/>
    <w:uiPriority w:val="9"/>
    <w:semiHidden/>
    <w:qFormat/>
    <w:pPr>
      <w:ind w:left="340"/>
      <w:outlineLvl w:val="1"/>
    </w:pPr>
    <w:rPr>
      <w:rFonts w:ascii="Times New Roman" w:eastAsia="Times New Roman" w:hAnsi="Times New Roman" w:cs="Times New Roman"/>
      <w:b/>
      <w:i/>
      <w:sz w:val="28"/>
      <w:szCs w:val="28"/>
      <w:u w:val="single"/>
    </w:rPr>
  </w:style>
  <w:style w:type="paragraph" w:customStyle="1" w:styleId="heading30">
    <w:name w:val="heading 30"/>
    <w:basedOn w:val="Normal0"/>
    <w:next w:val="Normal0"/>
    <w:uiPriority w:val="9"/>
    <w:semiHidden/>
    <w:qFormat/>
    <w:pPr>
      <w:ind w:left="120"/>
      <w:outlineLvl w:val="2"/>
    </w:pPr>
    <w:rPr>
      <w:rFonts w:ascii="Times New Roman" w:eastAsia="Times New Roman" w:hAnsi="Times New Roman" w:cs="Times New Roman"/>
      <w:sz w:val="28"/>
      <w:szCs w:val="28"/>
    </w:rPr>
  </w:style>
  <w:style w:type="paragraph" w:customStyle="1" w:styleId="heading40">
    <w:name w:val="heading 40"/>
    <w:basedOn w:val="Normal0"/>
    <w:next w:val="Normal0"/>
    <w:uiPriority w:val="9"/>
    <w:semiHidden/>
    <w:qFormat/>
    <w:pPr>
      <w:ind w:left="120"/>
      <w:outlineLvl w:val="3"/>
    </w:pPr>
    <w:rPr>
      <w:rFonts w:ascii="Arial" w:eastAsia="Arial" w:hAnsi="Arial" w:cs="Arial"/>
      <w:b/>
      <w:sz w:val="24"/>
      <w:szCs w:val="24"/>
    </w:rPr>
  </w:style>
  <w:style w:type="paragraph" w:customStyle="1" w:styleId="heading50">
    <w:name w:val="heading 50"/>
    <w:basedOn w:val="Normal0"/>
    <w:next w:val="Normal0"/>
    <w:uiPriority w:val="9"/>
    <w:semiHidden/>
    <w:qFormat/>
    <w:pPr>
      <w:keepNext/>
      <w:keepLines/>
      <w:spacing w:before="220" w:after="40"/>
      <w:outlineLvl w:val="4"/>
    </w:pPr>
    <w:rPr>
      <w:b/>
    </w:rPr>
  </w:style>
  <w:style w:type="paragraph" w:customStyle="1" w:styleId="heading60">
    <w:name w:val="heading 60"/>
    <w:basedOn w:val="Normal0"/>
    <w:next w:val="Normal0"/>
    <w:uiPriority w:val="9"/>
    <w:semiHidden/>
    <w:qFormat/>
    <w:pPr>
      <w:keepNext/>
      <w:keepLines/>
      <w:spacing w:before="200" w:after="40"/>
      <w:outlineLvl w:val="5"/>
    </w:pPr>
    <w:rPr>
      <w:b/>
      <w:sz w:val="20"/>
      <w:szCs w:val="20"/>
    </w:rPr>
  </w:style>
  <w:style w:type="paragraph" w:customStyle="1" w:styleId="Title0">
    <w:name w:val="Title0"/>
    <w:basedOn w:val="Normal0"/>
    <w:next w:val="Normal0"/>
    <w:uiPriority w:val="10"/>
    <w:qFormat/>
    <w:pPr>
      <w:keepNext/>
      <w:keepLines/>
      <w:spacing w:before="480" w:after="120"/>
    </w:pPr>
    <w:rPr>
      <w:b/>
      <w:sz w:val="72"/>
      <w:szCs w:val="72"/>
    </w:rPr>
  </w:style>
  <w:style w:type="paragraph" w:customStyle="1" w:styleId="Normal00">
    <w:name w:val="Normal00"/>
    <w:uiPriority w:val="1"/>
    <w:qFormat/>
    <w:pPr>
      <w:widowControl w:val="0"/>
    </w:pPr>
    <w:rPr>
      <w:sz w:val="22"/>
      <w:szCs w:val="22"/>
    </w:rPr>
  </w:style>
  <w:style w:type="paragraph" w:customStyle="1" w:styleId="heading100">
    <w:name w:val="heading 100"/>
    <w:basedOn w:val="Normal00"/>
    <w:uiPriority w:val="1"/>
    <w:qFormat/>
    <w:pPr>
      <w:spacing w:before="63"/>
      <w:ind w:left="2811"/>
      <w:outlineLvl w:val="0"/>
    </w:pPr>
    <w:rPr>
      <w:rFonts w:ascii="Arial" w:eastAsia="Arial" w:hAnsi="Arial"/>
      <w:b/>
      <w:bCs/>
      <w:sz w:val="28"/>
      <w:szCs w:val="28"/>
    </w:rPr>
  </w:style>
  <w:style w:type="paragraph" w:customStyle="1" w:styleId="heading200">
    <w:name w:val="heading 200"/>
    <w:basedOn w:val="Normal00"/>
    <w:uiPriority w:val="1"/>
    <w:qFormat/>
    <w:pPr>
      <w:ind w:left="340"/>
      <w:outlineLvl w:val="1"/>
    </w:pPr>
    <w:rPr>
      <w:rFonts w:ascii="Times New Roman" w:eastAsia="Times New Roman" w:hAnsi="Times New Roman"/>
      <w:b/>
      <w:bCs/>
      <w:i/>
      <w:sz w:val="28"/>
      <w:szCs w:val="28"/>
      <w:u w:val="single"/>
    </w:rPr>
  </w:style>
  <w:style w:type="paragraph" w:customStyle="1" w:styleId="heading300">
    <w:name w:val="heading 300"/>
    <w:basedOn w:val="Normal00"/>
    <w:uiPriority w:val="1"/>
    <w:qFormat/>
    <w:pPr>
      <w:ind w:left="120"/>
      <w:outlineLvl w:val="2"/>
    </w:pPr>
    <w:rPr>
      <w:rFonts w:ascii="Times New Roman" w:eastAsia="Times New Roman" w:hAnsi="Times New Roman"/>
      <w:sz w:val="28"/>
      <w:szCs w:val="28"/>
    </w:rPr>
  </w:style>
  <w:style w:type="paragraph" w:customStyle="1" w:styleId="heading400">
    <w:name w:val="heading 400"/>
    <w:basedOn w:val="Normal00"/>
    <w:uiPriority w:val="1"/>
    <w:qFormat/>
    <w:pPr>
      <w:ind w:left="120"/>
      <w:outlineLvl w:val="3"/>
    </w:pPr>
    <w:rPr>
      <w:rFonts w:ascii="Arial" w:eastAsia="Arial" w:hAnsi="Arial"/>
      <w:b/>
      <w:bCs/>
      <w:sz w:val="24"/>
      <w:szCs w:val="24"/>
    </w:rPr>
  </w:style>
  <w:style w:type="paragraph" w:customStyle="1" w:styleId="TableParagraph">
    <w:name w:val="Table Paragraph"/>
    <w:basedOn w:val="Normal00"/>
    <w:uiPriority w:val="1"/>
    <w:qFormat/>
  </w:style>
  <w:style w:type="paragraph" w:customStyle="1" w:styleId="Subtitle0">
    <w:name w:val="Subtitle0"/>
    <w:basedOn w:val="Normal0"/>
    <w:next w:val="Normal0"/>
    <w:uiPriority w:val="99"/>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00"/>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style>
  <w:style w:type="paragraph" w:styleId="Footer">
    <w:name w:val="footer"/>
    <w:basedOn w:val="Normal00"/>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locked/>
  </w:style>
  <w:style w:type="paragraph" w:styleId="BodyText">
    <w:name w:val="Body Text"/>
    <w:basedOn w:val="Normal00"/>
    <w:link w:val="BodyTextChar"/>
    <w:uiPriority w:val="1"/>
    <w:semiHidden/>
    <w:unhideWhenUsed/>
    <w:qFormat/>
    <w:pPr>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semiHidden/>
    <w:locked/>
    <w:rPr>
      <w:rFonts w:ascii="Times New Roman" w:eastAsia="Times New Roman" w:hAnsi="Times New Roman" w:cs="Times New Roman" w:hint="default"/>
      <w:sz w:val="24"/>
      <w:szCs w:val="24"/>
    </w:rPr>
  </w:style>
  <w:style w:type="paragraph" w:styleId="BalloonText">
    <w:name w:val="Balloon Text"/>
    <w:basedOn w:val="Normal00"/>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hAnsi="Segoe UI" w:cs="Segoe UI" w:hint="default"/>
      <w:sz w:val="18"/>
      <w:szCs w:val="18"/>
    </w:rPr>
  </w:style>
  <w:style w:type="table" w:customStyle="1" w:styleId="NormalTable0">
    <w:name w:val="Normal Table0"/>
    <w:uiPriority w:val="99"/>
    <w:semiHidden/>
    <w:pPr>
      <w:widowControl w:val="0"/>
    </w:pPr>
    <w:rPr>
      <w:sz w:val="22"/>
      <w:szCs w:val="22"/>
    </w:rPr>
    <w:tblPr>
      <w:tblCellMar>
        <w:top w:w="0" w:type="dxa"/>
        <w:left w:w="108" w:type="dxa"/>
        <w:bottom w:w="0" w:type="dxa"/>
        <w:right w:w="108" w:type="dxa"/>
      </w:tblCellMar>
    </w:tblPr>
  </w:style>
  <w:style w:type="table" w:customStyle="1" w:styleId="NormalTable00">
    <w:name w:val="Normal Table00"/>
    <w:uiPriority w:val="99"/>
    <w:semiHidden/>
    <w:pPr>
      <w:widowControl w:val="0"/>
    </w:pPr>
    <w:rPr>
      <w:sz w:val="22"/>
      <w:szCs w:val="22"/>
    </w:rPr>
    <w:tblPr>
      <w:tblCellMar>
        <w:top w:w="0" w:type="dxa"/>
        <w:left w:w="108" w:type="dxa"/>
        <w:bottom w:w="0" w:type="dxa"/>
        <w:right w:w="108" w:type="dxa"/>
      </w:tblCellMar>
    </w:tblPr>
  </w:style>
  <w:style w:type="paragraph" w:styleId="Title">
    <w:name w:val="Title"/>
    <w:basedOn w:val="Normal"/>
    <w:next w:val="Normal"/>
    <w:link w:val="TitleChar"/>
    <w:uiPriority w:val="10"/>
    <w:qFormat/>
    <w:pPr>
      <w:keepNext/>
      <w:keepLines/>
      <w:spacing w:before="480" w:after="120"/>
    </w:pPr>
    <w:rPr>
      <w:b/>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Pr>
      <w:rFonts w:asciiTheme="minorHAnsi" w:eastAsiaTheme="minorEastAsia" w:hAnsiTheme="minorHAnsi" w:cstheme="minorBidi"/>
      <w:color w:val="5A5A5A" w:themeColor="text1" w:themeTint="A5"/>
      <w:spacing w:val="15"/>
      <w:sz w:val="22"/>
      <w:szCs w:val="22"/>
    </w:rPr>
  </w:style>
  <w:style w:type="paragraph" w:styleId="ListParagraph">
    <w:name w:val="List Paragraph"/>
    <w:basedOn w:val="Normal00"/>
    <w:uiPriority w:val="34"/>
    <w:qFormat/>
  </w:style>
  <w:style w:type="paragraph" w:styleId="NormalWeb">
    <w:name w:val="Normal (Web)"/>
    <w:basedOn w:val="Normal00"/>
    <w:uiPriority w:val="99"/>
    <w:semiHidden/>
    <w:unhideWhenUsed/>
    <w:pPr>
      <w:widowControl/>
      <w:spacing w:before="100" w:beforeAutospacing="1" w:after="100" w:afterAutospacing="1"/>
    </w:pPr>
  </w:style>
  <w:style w:type="paragraph" w:customStyle="1" w:styleId="msonormal0">
    <w:name w:val="msonormal"/>
    <w:basedOn w:val="Normal00"/>
    <w:uiPriority w:val="99"/>
    <w:pPr>
      <w:widowControl/>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339575">
      <w:bodyDiv w:val="1"/>
      <w:marLeft w:val="0"/>
      <w:marRight w:val="0"/>
      <w:marTop w:val="0"/>
      <w:marBottom w:val="0"/>
      <w:divBdr>
        <w:top w:val="none" w:sz="0" w:space="0" w:color="auto"/>
        <w:left w:val="none" w:sz="0" w:space="0" w:color="auto"/>
        <w:bottom w:val="none" w:sz="0" w:space="0" w:color="auto"/>
        <w:right w:val="none" w:sz="0" w:space="0" w:color="auto"/>
      </w:divBdr>
      <w:divsChild>
        <w:div w:id="8122581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IXIWF00qIq2i82IaoK7G0iYpnRA==">AMUW2mVQlmil1xKHl1gvCJsD2gT/c/WdXIZoBWF3gmVXxpag73sCXjiwElMTGjx9mlF+xRBf/6nN6MTo305fZe8eGSqeGCJ707EgYmM4HQYXquA7hQ+BYdJ1HBf9FmW3dv9aUYxYs/5PZ2r9CChhaCMebsM2laA66w==</go:docsCustomData>
</go:gDocsCustomXmlDataStorage>
</file>

<file path=customXml/itemProps1.xml><?xml version="1.0" encoding="utf-8"?>
<ds:datastoreItem xmlns:ds="http://schemas.openxmlformats.org/officeDocument/2006/customXml" ds:itemID="{C5C7A2B8-C66C-4374-8F33-3731801B6C0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506</Words>
  <Characters>2659</Characters>
  <Application>Microsoft Office Word</Application>
  <DocSecurity>0</DocSecurity>
  <Lines>85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DIRECTORS</dc:creator>
  <cp:keywords/>
  <dc:description/>
  <cp:lastModifiedBy>Pete Kampa</cp:lastModifiedBy>
  <cp:revision>4</cp:revision>
  <cp:lastPrinted>2025-02-13T01:22:00Z</cp:lastPrinted>
  <dcterms:created xsi:type="dcterms:W3CDTF">2025-10-17T15:51:00Z</dcterms:created>
  <dcterms:modified xsi:type="dcterms:W3CDTF">2025-10-17T16:48:00Z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2015-05-15T00:00:00Z</vt:filetime>
  </property>
  <property fmtid="{D5CDD505-2E9C-101B-9397-08002B2CF9AE}" pid="3" name="Creator">
    <vt:lpwstr>Adobe Acrobat Pro 11.0.11</vt:lpwstr>
  </property>
  <property fmtid="{D5CDD505-2E9C-101B-9397-08002B2CF9AE}" pid="4" name="LastSaved">
    <vt:filetime>2015-05-19T00:00:00Z</vt:filetime>
  </property>
  <property fmtid="{D5CDD505-2E9C-101B-9397-08002B2CF9AE}" pid="5" name="ContentTypeId">
    <vt:lpwstr>0x01010081CEAB720803A34F8CFBF251C6CEFE79</vt:lpwstr>
  </property>
</Properties>
</file>